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0D" w:rsidRPr="00CC7CB9" w:rsidRDefault="00237B0D" w:rsidP="00237B0D">
      <w:pPr>
        <w:rPr>
          <w:b/>
          <w:sz w:val="36"/>
          <w:szCs w:val="36"/>
        </w:rPr>
      </w:pPr>
      <w:r w:rsidRPr="00CC7CB9">
        <w:rPr>
          <w:b/>
          <w:sz w:val="36"/>
          <w:szCs w:val="36"/>
        </w:rPr>
        <w:t xml:space="preserve">BRAIN TUMOUR ALLIANCE AUSTRALIA </w:t>
      </w:r>
    </w:p>
    <w:p w:rsidR="00237B0D" w:rsidRPr="00CC7CB9" w:rsidRDefault="00237B0D" w:rsidP="00237B0D">
      <w:pPr>
        <w:rPr>
          <w:b/>
          <w:sz w:val="28"/>
          <w:szCs w:val="28"/>
        </w:rPr>
      </w:pPr>
      <w:r w:rsidRPr="00CC7CB9">
        <w:rPr>
          <w:b/>
          <w:sz w:val="28"/>
          <w:szCs w:val="28"/>
        </w:rPr>
        <w:t>ANNUAL GENERAL MEETING</w:t>
      </w:r>
    </w:p>
    <w:p w:rsidR="00237B0D" w:rsidRPr="00CC7CB9" w:rsidRDefault="00237B0D" w:rsidP="00237B0D">
      <w:pPr>
        <w:rPr>
          <w:b/>
        </w:rPr>
      </w:pPr>
      <w:r w:rsidRPr="00CC7CB9">
        <w:rPr>
          <w:b/>
        </w:rPr>
        <w:t>MONDAY 16 SEPTEMBER 2019; 1pm</w:t>
      </w:r>
    </w:p>
    <w:p w:rsidR="00237B0D" w:rsidRPr="00CC7CB9" w:rsidRDefault="00237B0D" w:rsidP="00237B0D">
      <w:pPr>
        <w:rPr>
          <w:b/>
        </w:rPr>
      </w:pPr>
      <w:r w:rsidRPr="00CC7CB9">
        <w:rPr>
          <w:b/>
        </w:rPr>
        <w:t>CANBERRA AND VIA ZOOM AROUND AUSTRALIA</w:t>
      </w:r>
    </w:p>
    <w:p w:rsidR="00237B0D" w:rsidRDefault="00237B0D" w:rsidP="00237B0D">
      <w:pPr>
        <w:pStyle w:val="ListParagraph"/>
        <w:numPr>
          <w:ilvl w:val="0"/>
          <w:numId w:val="8"/>
        </w:numPr>
      </w:pPr>
      <w:r>
        <w:t>ATTENDANCE :</w:t>
      </w:r>
    </w:p>
    <w:p w:rsidR="00237B0D" w:rsidRDefault="00237B0D" w:rsidP="00237B0D">
      <w:pPr>
        <w:ind w:left="360"/>
      </w:pPr>
      <w:r>
        <w:t xml:space="preserve">At SHOUT : Catherine Hindson, Denis Strangman, Philip Steel, Chris </w:t>
      </w:r>
      <w:proofErr w:type="spellStart"/>
      <w:r>
        <w:t>Twyford</w:t>
      </w:r>
      <w:proofErr w:type="spellEnd"/>
      <w:r>
        <w:t>, Eliza Moloney, Pat Wynn, William Williams</w:t>
      </w:r>
    </w:p>
    <w:p w:rsidR="00237B0D" w:rsidRDefault="00237B0D" w:rsidP="00237B0D">
      <w:pPr>
        <w:ind w:firstLine="360"/>
      </w:pPr>
      <w:r>
        <w:t>VIA ZOOM : Peter Ramstadius, Janet Micallef, Michael Bradley, Amanda Griffin</w:t>
      </w:r>
    </w:p>
    <w:p w:rsidR="00237B0D" w:rsidRDefault="00237B0D" w:rsidP="00237B0D">
      <w:pPr>
        <w:pStyle w:val="ListParagraph"/>
        <w:numPr>
          <w:ilvl w:val="0"/>
          <w:numId w:val="8"/>
        </w:numPr>
      </w:pPr>
      <w:r>
        <w:t>APOLOGIES :</w:t>
      </w:r>
    </w:p>
    <w:p w:rsidR="00237B0D" w:rsidRDefault="00237B0D" w:rsidP="00237B0D">
      <w:pPr>
        <w:ind w:firstLine="360"/>
      </w:pPr>
      <w:r>
        <w:t xml:space="preserve">Michael Parsons, Alice Parsons, Trish Berman, Pam Hubner, Di Pooley, Diane Dunn </w:t>
      </w:r>
    </w:p>
    <w:p w:rsidR="00237B0D" w:rsidRDefault="00237B0D" w:rsidP="00237B0D">
      <w:pPr>
        <w:pStyle w:val="ListParagraph"/>
        <w:numPr>
          <w:ilvl w:val="0"/>
          <w:numId w:val="8"/>
        </w:numPr>
      </w:pPr>
      <w:r>
        <w:t>MINUTES OF THE AGM, 20 SEPTEMBER 2018, BRISBANE</w:t>
      </w:r>
    </w:p>
    <w:p w:rsidR="00237B0D" w:rsidRDefault="00237B0D" w:rsidP="00237B0D">
      <w:pPr>
        <w:ind w:left="360"/>
      </w:pPr>
      <w:r>
        <w:t xml:space="preserve">The Chair tabled the Minutes; </w:t>
      </w:r>
    </w:p>
    <w:p w:rsidR="00237B0D" w:rsidRDefault="00237B0D" w:rsidP="00237B0D">
      <w:pPr>
        <w:ind w:left="360"/>
      </w:pPr>
      <w:r>
        <w:t>Moved Philip Steel, seconded Billy Williams that the Minutes be accepted as presented. Agreed.</w:t>
      </w:r>
    </w:p>
    <w:p w:rsidR="00237B0D" w:rsidRDefault="00237B0D" w:rsidP="00237B0D">
      <w:pPr>
        <w:pStyle w:val="ListParagraph"/>
        <w:numPr>
          <w:ilvl w:val="0"/>
          <w:numId w:val="8"/>
        </w:numPr>
      </w:pPr>
      <w:r>
        <w:t xml:space="preserve"> CHAIR’S REPORT  FOR 2019/20</w:t>
      </w:r>
    </w:p>
    <w:p w:rsidR="00237B0D" w:rsidRDefault="00237B0D" w:rsidP="00237B0D">
      <w:pPr>
        <w:pStyle w:val="ListParagraph"/>
      </w:pPr>
    </w:p>
    <w:p w:rsidR="00237B0D" w:rsidRDefault="00237B0D" w:rsidP="00237B0D">
      <w:pPr>
        <w:pStyle w:val="ListParagraph"/>
      </w:pPr>
      <w:r>
        <w:t>Catherine provided a short summary of the past year including the following points:</w:t>
      </w:r>
    </w:p>
    <w:p w:rsidR="00237B0D" w:rsidRDefault="00237B0D" w:rsidP="00237B0D">
      <w:pPr>
        <w:pStyle w:val="ListParagraph"/>
      </w:pPr>
    </w:p>
    <w:p w:rsidR="00237B0D" w:rsidRDefault="00237B0D" w:rsidP="00237B0D">
      <w:pPr>
        <w:pStyle w:val="ListParagraph"/>
        <w:numPr>
          <w:ilvl w:val="0"/>
          <w:numId w:val="13"/>
        </w:numPr>
      </w:pPr>
      <w:proofErr w:type="spellStart"/>
      <w:r>
        <w:t>Mariann</w:t>
      </w:r>
      <w:proofErr w:type="spellEnd"/>
      <w:r>
        <w:t xml:space="preserve"> McNamara  and Steve Newman resigned from the Committee</w:t>
      </w:r>
    </w:p>
    <w:p w:rsidR="00237B0D" w:rsidRDefault="00237B0D" w:rsidP="00237B0D">
      <w:pPr>
        <w:pStyle w:val="ListParagraph"/>
        <w:numPr>
          <w:ilvl w:val="0"/>
          <w:numId w:val="13"/>
        </w:numPr>
      </w:pPr>
      <w:r>
        <w:t>174 calls were received by the 1800 Helpline, with May being the month with the most calls at 44</w:t>
      </w:r>
    </w:p>
    <w:p w:rsidR="00237B0D" w:rsidRDefault="00237B0D" w:rsidP="00237B0D">
      <w:pPr>
        <w:pStyle w:val="ListParagraph"/>
        <w:numPr>
          <w:ilvl w:val="0"/>
          <w:numId w:val="10"/>
        </w:numPr>
      </w:pPr>
      <w:r>
        <w:t>Two hundred and ten welcome packs were sent out to patients, carers and other parties</w:t>
      </w:r>
    </w:p>
    <w:p w:rsidR="00237B0D" w:rsidRDefault="00237B0D" w:rsidP="00237B0D">
      <w:pPr>
        <w:pStyle w:val="ListParagraph"/>
        <w:numPr>
          <w:ilvl w:val="0"/>
          <w:numId w:val="10"/>
        </w:numPr>
      </w:pPr>
      <w:r>
        <w:t xml:space="preserve">The huge success of the CALD project to </w:t>
      </w:r>
      <w:proofErr w:type="spellStart"/>
      <w:r>
        <w:t>translatethe</w:t>
      </w:r>
      <w:proofErr w:type="spellEnd"/>
      <w:r>
        <w:t>’ Are you OK’ booklet into 10 foreign languages. The Chair made particular mention of the role of Trish Berman, retiring Secretary, for her magnificent contribution for the completion and successful launch of the CALD foreign language project.</w:t>
      </w:r>
    </w:p>
    <w:p w:rsidR="00237B0D" w:rsidRDefault="00237B0D" w:rsidP="00237B0D">
      <w:pPr>
        <w:pStyle w:val="ListParagraph"/>
        <w:numPr>
          <w:ilvl w:val="0"/>
          <w:numId w:val="10"/>
        </w:numPr>
      </w:pPr>
      <w:r>
        <w:t>BTAA conducted information nights in all states except Western Australia</w:t>
      </w:r>
    </w:p>
    <w:p w:rsidR="00237B0D" w:rsidRDefault="00237B0D" w:rsidP="00237B0D">
      <w:pPr>
        <w:pStyle w:val="ListParagraph"/>
        <w:numPr>
          <w:ilvl w:val="0"/>
          <w:numId w:val="10"/>
        </w:numPr>
      </w:pPr>
      <w:r>
        <w:t>BTAA held patient forums in all states except Victoria and Western Australia</w:t>
      </w:r>
    </w:p>
    <w:p w:rsidR="00237B0D" w:rsidRDefault="00237B0D" w:rsidP="00237B0D">
      <w:pPr>
        <w:pStyle w:val="ListParagraph"/>
        <w:numPr>
          <w:ilvl w:val="0"/>
          <w:numId w:val="9"/>
        </w:numPr>
      </w:pPr>
      <w:r>
        <w:t>Other highlights of the past year included attendance at the international Scientific Neurosurgery Organisation (SNO) conference held in New Orleans</w:t>
      </w:r>
    </w:p>
    <w:p w:rsidR="00237B0D" w:rsidRDefault="00237B0D" w:rsidP="00237B0D">
      <w:pPr>
        <w:pStyle w:val="ListParagraph"/>
        <w:numPr>
          <w:ilvl w:val="0"/>
          <w:numId w:val="9"/>
        </w:numPr>
      </w:pPr>
      <w:r>
        <w:t xml:space="preserve">The monthly Support meetings held in Sydney and Canberra </w:t>
      </w:r>
    </w:p>
    <w:p w:rsidR="00237B0D" w:rsidRDefault="00237B0D" w:rsidP="00237B0D">
      <w:pPr>
        <w:pStyle w:val="ListParagraph"/>
        <w:numPr>
          <w:ilvl w:val="0"/>
          <w:numId w:val="9"/>
        </w:numPr>
      </w:pPr>
      <w:r>
        <w:t>The support from the National Pharmacy Students Association in raising over $30 000 for the work of BTAA</w:t>
      </w:r>
    </w:p>
    <w:p w:rsidR="00237B0D" w:rsidRDefault="00237B0D" w:rsidP="00237B0D">
      <w:pPr>
        <w:pStyle w:val="ListParagraph"/>
        <w:numPr>
          <w:ilvl w:val="0"/>
          <w:numId w:val="9"/>
        </w:numPr>
      </w:pPr>
      <w:r>
        <w:t>The successful relaunch of a new look BTAA website, with special recognition to the work of Peter Ramstadius in coordinating the project with the contractor</w:t>
      </w:r>
    </w:p>
    <w:p w:rsidR="00237B0D" w:rsidRDefault="00237B0D" w:rsidP="00237B0D">
      <w:pPr>
        <w:pStyle w:val="ListParagraph"/>
        <w:ind w:left="1440"/>
      </w:pPr>
    </w:p>
    <w:p w:rsidR="00237B0D" w:rsidRDefault="00237B0D" w:rsidP="00237B0D">
      <w:pPr>
        <w:pStyle w:val="ListParagraph"/>
        <w:ind w:left="1440"/>
      </w:pPr>
    </w:p>
    <w:p w:rsidR="00584808" w:rsidRDefault="00584808" w:rsidP="00237B0D">
      <w:pPr>
        <w:pStyle w:val="ListParagraph"/>
        <w:ind w:left="1440"/>
      </w:pPr>
    </w:p>
    <w:p w:rsidR="00584808" w:rsidRDefault="00584808" w:rsidP="00237B0D">
      <w:pPr>
        <w:pStyle w:val="ListParagraph"/>
        <w:ind w:left="1440"/>
      </w:pPr>
    </w:p>
    <w:p w:rsidR="00584808" w:rsidRDefault="00584808" w:rsidP="00237B0D">
      <w:pPr>
        <w:pStyle w:val="ListParagraph"/>
        <w:ind w:left="1440"/>
      </w:pPr>
    </w:p>
    <w:p w:rsidR="00237B0D" w:rsidRDefault="00237B0D" w:rsidP="00237B0D">
      <w:pPr>
        <w:pStyle w:val="ListParagraph"/>
        <w:numPr>
          <w:ilvl w:val="0"/>
          <w:numId w:val="8"/>
        </w:numPr>
      </w:pPr>
      <w:r>
        <w:lastRenderedPageBreak/>
        <w:t xml:space="preserve"> TREASURER’S REPORT</w:t>
      </w:r>
    </w:p>
    <w:p w:rsidR="00237B0D" w:rsidRPr="00EA1CAB" w:rsidRDefault="00237B0D" w:rsidP="00237B0D">
      <w:pPr>
        <w:shd w:val="clear" w:color="auto" w:fill="FFFFFF"/>
        <w:spacing w:after="0" w:line="240" w:lineRule="auto"/>
        <w:ind w:left="720"/>
        <w:rPr>
          <w:rFonts w:ascii="Calibri" w:eastAsia="Times New Roman" w:hAnsi="Calibri" w:cs="Calibri"/>
          <w:color w:val="201F1E"/>
          <w:lang w:eastAsia="en-GB"/>
        </w:rPr>
      </w:pPr>
      <w:r>
        <w:rPr>
          <w:rFonts w:ascii="Calibri" w:eastAsia="Times New Roman" w:hAnsi="Calibri" w:cs="Calibri"/>
          <w:color w:val="201F1E"/>
          <w:bdr w:val="none" w:sz="0" w:space="0" w:color="auto" w:frame="1"/>
          <w:lang w:eastAsia="en-GB"/>
        </w:rPr>
        <w:t xml:space="preserve">The Treasurer reported BTAA </w:t>
      </w:r>
      <w:r w:rsidRPr="00EA1CAB">
        <w:rPr>
          <w:rFonts w:ascii="Calibri" w:eastAsia="Times New Roman" w:hAnsi="Calibri" w:cs="Calibri"/>
          <w:color w:val="201F1E"/>
          <w:bdr w:val="none" w:sz="0" w:space="0" w:color="auto" w:frame="1"/>
          <w:lang w:eastAsia="en-GB"/>
        </w:rPr>
        <w:t>accounts</w:t>
      </w:r>
      <w:r>
        <w:rPr>
          <w:rFonts w:ascii="Calibri" w:eastAsia="Times New Roman" w:hAnsi="Calibri" w:cs="Calibri"/>
          <w:color w:val="201F1E"/>
          <w:bdr w:val="none" w:sz="0" w:space="0" w:color="auto" w:frame="1"/>
          <w:lang w:eastAsia="en-GB"/>
        </w:rPr>
        <w:t xml:space="preserve"> had been</w:t>
      </w:r>
      <w:r w:rsidRPr="00EA1CAB">
        <w:rPr>
          <w:rFonts w:ascii="Calibri" w:eastAsia="Times New Roman" w:hAnsi="Calibri" w:cs="Calibri"/>
          <w:color w:val="201F1E"/>
          <w:bdr w:val="none" w:sz="0" w:space="0" w:color="auto" w:frame="1"/>
          <w:lang w:eastAsia="en-GB"/>
        </w:rPr>
        <w:t xml:space="preserve"> audited for</w:t>
      </w:r>
      <w:r>
        <w:rPr>
          <w:rFonts w:ascii="Calibri" w:eastAsia="Times New Roman" w:hAnsi="Calibri" w:cs="Calibri"/>
          <w:color w:val="201F1E"/>
          <w:bdr w:val="none" w:sz="0" w:space="0" w:color="auto" w:frame="1"/>
          <w:lang w:eastAsia="en-GB"/>
        </w:rPr>
        <w:t xml:space="preserve"> the</w:t>
      </w:r>
      <w:r w:rsidRPr="00EA1CAB">
        <w:rPr>
          <w:rFonts w:ascii="Calibri" w:eastAsia="Times New Roman" w:hAnsi="Calibri" w:cs="Calibri"/>
          <w:color w:val="201F1E"/>
          <w:bdr w:val="none" w:sz="0" w:space="0" w:color="auto" w:frame="1"/>
          <w:lang w:eastAsia="en-GB"/>
        </w:rPr>
        <w:t xml:space="preserve"> last financial year</w:t>
      </w:r>
      <w:r>
        <w:rPr>
          <w:rFonts w:ascii="Calibri" w:eastAsia="Times New Roman" w:hAnsi="Calibri" w:cs="Calibri"/>
          <w:color w:val="201F1E"/>
          <w:bdr w:val="none" w:sz="0" w:space="0" w:color="auto" w:frame="1"/>
          <w:lang w:eastAsia="en-GB"/>
        </w:rPr>
        <w:t xml:space="preserve"> (2018/19)</w:t>
      </w:r>
      <w:r w:rsidRPr="00EA1CAB">
        <w:rPr>
          <w:rFonts w:ascii="Calibri" w:eastAsia="Times New Roman" w:hAnsi="Calibri" w:cs="Calibri"/>
          <w:color w:val="201F1E"/>
          <w:bdr w:val="none" w:sz="0" w:space="0" w:color="auto" w:frame="1"/>
          <w:lang w:eastAsia="en-GB"/>
        </w:rPr>
        <w:t xml:space="preserve"> by </w:t>
      </w:r>
      <w:proofErr w:type="spellStart"/>
      <w:r w:rsidRPr="00EA1CAB">
        <w:rPr>
          <w:rFonts w:ascii="Calibri" w:eastAsia="Times New Roman" w:hAnsi="Calibri" w:cs="Calibri"/>
          <w:color w:val="201F1E"/>
          <w:bdr w:val="none" w:sz="0" w:space="0" w:color="auto" w:frame="1"/>
          <w:lang w:eastAsia="en-GB"/>
        </w:rPr>
        <w:t>Wholistic</w:t>
      </w:r>
      <w:proofErr w:type="spellEnd"/>
      <w:r w:rsidRPr="00EA1CAB">
        <w:rPr>
          <w:rFonts w:ascii="Calibri" w:eastAsia="Times New Roman" w:hAnsi="Calibri" w:cs="Calibri"/>
          <w:color w:val="201F1E"/>
          <w:bdr w:val="none" w:sz="0" w:space="0" w:color="auto" w:frame="1"/>
          <w:lang w:eastAsia="en-GB"/>
        </w:rPr>
        <w:t xml:space="preserve"> Financ</w:t>
      </w:r>
      <w:r>
        <w:rPr>
          <w:rFonts w:ascii="Calibri" w:eastAsia="Times New Roman" w:hAnsi="Calibri" w:cs="Calibri"/>
          <w:color w:val="201F1E"/>
          <w:bdr w:val="none" w:sz="0" w:space="0" w:color="auto" w:frame="1"/>
          <w:lang w:eastAsia="en-GB"/>
        </w:rPr>
        <w:t xml:space="preserve">ial Solutions in Mitchell.  </w:t>
      </w:r>
      <w:r w:rsidRPr="00EA1CAB">
        <w:rPr>
          <w:rFonts w:ascii="Calibri" w:eastAsia="Times New Roman" w:hAnsi="Calibri" w:cs="Calibri"/>
          <w:color w:val="201F1E"/>
          <w:bdr w:val="none" w:sz="0" w:space="0" w:color="auto" w:frame="1"/>
          <w:lang w:eastAsia="en-GB"/>
        </w:rPr>
        <w:t>The auditor has stated that our financial records as a true and accurate representation of our financial activity.</w:t>
      </w:r>
    </w:p>
    <w:p w:rsidR="00237B0D" w:rsidRDefault="00237B0D" w:rsidP="00237B0D">
      <w:pPr>
        <w:ind w:left="720"/>
      </w:pPr>
      <w:r>
        <w:t>In tabling her report of the BTAA financial statement for the past year, the Treasurer noted the following points:</w:t>
      </w:r>
    </w:p>
    <w:p w:rsidR="00237B0D" w:rsidRDefault="00237B0D" w:rsidP="00237B0D">
      <w:pPr>
        <w:pStyle w:val="ListParagraph"/>
        <w:numPr>
          <w:ilvl w:val="0"/>
          <w:numId w:val="14"/>
        </w:numPr>
      </w:pPr>
      <w:r>
        <w:t>BTAA total equity as at 30 June 2019 was $167,023.00</w:t>
      </w:r>
    </w:p>
    <w:p w:rsidR="00237B0D" w:rsidRDefault="00237B0D" w:rsidP="00237B0D">
      <w:pPr>
        <w:pStyle w:val="ListParagraph"/>
        <w:numPr>
          <w:ilvl w:val="0"/>
          <w:numId w:val="11"/>
        </w:numPr>
      </w:pPr>
      <w:r>
        <w:t>Current assets were $171,000.00 with ongoing liabilities making the difference</w:t>
      </w:r>
    </w:p>
    <w:p w:rsidR="00237B0D" w:rsidRDefault="00237B0D" w:rsidP="00237B0D">
      <w:pPr>
        <w:ind w:left="720"/>
      </w:pPr>
      <w:r>
        <w:t>Report was moved by Pat Wynn, seconded by Philip Steel to be accepted. Agreed.</w:t>
      </w:r>
    </w:p>
    <w:p w:rsidR="00237B0D" w:rsidRDefault="00237B0D" w:rsidP="00237B0D">
      <w:pPr>
        <w:ind w:left="720"/>
      </w:pPr>
      <w:r>
        <w:t>The Chair recognised the significant contribution by Pat Wynn to keep the books in good order.</w:t>
      </w:r>
    </w:p>
    <w:p w:rsidR="00237B0D" w:rsidRDefault="00237B0D" w:rsidP="00237B0D">
      <w:pPr>
        <w:pStyle w:val="ListParagraph"/>
        <w:numPr>
          <w:ilvl w:val="0"/>
          <w:numId w:val="8"/>
        </w:numPr>
      </w:pPr>
      <w:r>
        <w:t>ELECTION OF COMMITTEE MEMBERS FOR 2019/20</w:t>
      </w:r>
    </w:p>
    <w:p w:rsidR="00237B0D" w:rsidRDefault="00237B0D" w:rsidP="00237B0D">
      <w:pPr>
        <w:ind w:left="720"/>
      </w:pPr>
      <w:r>
        <w:t>The Chair and all other committee positions was vacated and control of the meeting passed to Denis Strangman to officiate the election process.</w:t>
      </w:r>
    </w:p>
    <w:p w:rsidR="00237B0D" w:rsidRDefault="00237B0D" w:rsidP="00237B0D">
      <w:pPr>
        <w:pStyle w:val="ListParagraph"/>
        <w:numPr>
          <w:ilvl w:val="0"/>
          <w:numId w:val="12"/>
        </w:numPr>
      </w:pPr>
      <w:r>
        <w:t>Nominations were called for five members of the Executive and a further eight committee members. The following nominations were received:</w:t>
      </w:r>
    </w:p>
    <w:p w:rsidR="00237B0D" w:rsidRDefault="00237B0D" w:rsidP="00237B0D">
      <w:pPr>
        <w:ind w:left="360" w:firstLine="360"/>
      </w:pPr>
      <w:r>
        <w:t>Chair; Catherine Hindson</w:t>
      </w:r>
    </w:p>
    <w:p w:rsidR="00237B0D" w:rsidRDefault="00237B0D" w:rsidP="00237B0D">
      <w:pPr>
        <w:ind w:left="360" w:firstLine="360"/>
      </w:pPr>
      <w:r>
        <w:t>Vice Chair: Janet Micallef</w:t>
      </w:r>
    </w:p>
    <w:p w:rsidR="00237B0D" w:rsidRDefault="00237B0D" w:rsidP="00237B0D">
      <w:pPr>
        <w:ind w:left="360" w:firstLine="360"/>
      </w:pPr>
      <w:r>
        <w:t>Secretary : Mike Bradley</w:t>
      </w:r>
    </w:p>
    <w:p w:rsidR="00237B0D" w:rsidRDefault="00237B0D" w:rsidP="00237B0D">
      <w:pPr>
        <w:ind w:left="360" w:firstLine="360"/>
      </w:pPr>
      <w:r>
        <w:t>Assistant Secretary : William Williams</w:t>
      </w:r>
    </w:p>
    <w:p w:rsidR="00237B0D" w:rsidRDefault="00237B0D" w:rsidP="00237B0D">
      <w:pPr>
        <w:ind w:left="360" w:firstLine="360"/>
      </w:pPr>
      <w:r>
        <w:t>Treasurer : Pat Wynn</w:t>
      </w:r>
    </w:p>
    <w:p w:rsidR="00237B0D" w:rsidRDefault="00237B0D" w:rsidP="00237B0D">
      <w:pPr>
        <w:ind w:left="360" w:firstLine="360"/>
      </w:pPr>
      <w:r>
        <w:t>With no further nominations, Denis duly pronounced all nominees elected unopposed.</w:t>
      </w:r>
    </w:p>
    <w:p w:rsidR="00237B0D" w:rsidRDefault="00237B0D" w:rsidP="00237B0D">
      <w:pPr>
        <w:pStyle w:val="ListParagraph"/>
        <w:numPr>
          <w:ilvl w:val="0"/>
          <w:numId w:val="12"/>
        </w:numPr>
      </w:pPr>
      <w:r>
        <w:t>General Committee</w:t>
      </w:r>
    </w:p>
    <w:p w:rsidR="00237B0D" w:rsidRDefault="00237B0D" w:rsidP="00237B0D">
      <w:pPr>
        <w:ind w:left="720"/>
      </w:pPr>
      <w:r>
        <w:t>Nominations came forward from Philip Steel, Pam Hubner, Amanda Griffin, Alice Parsons, Di</w:t>
      </w:r>
      <w:bookmarkStart w:id="0" w:name="_GoBack"/>
      <w:bookmarkEnd w:id="0"/>
      <w:r>
        <w:t xml:space="preserve"> Pooley, Eliza Moloney and Diane Dunn</w:t>
      </w:r>
    </w:p>
    <w:p w:rsidR="00237B0D" w:rsidRDefault="00237B0D" w:rsidP="00237B0D">
      <w:pPr>
        <w:ind w:left="360" w:firstLine="360"/>
      </w:pPr>
      <w:r>
        <w:t>With no further nominations, Denis duly pronounced all nominees elected unopposed.</w:t>
      </w:r>
    </w:p>
    <w:p w:rsidR="00237B0D" w:rsidRDefault="00237B0D" w:rsidP="00237B0D">
      <w:pPr>
        <w:ind w:left="720"/>
      </w:pPr>
      <w:r>
        <w:t xml:space="preserve">New members of the Committee – Mike Bradley, Amanda Griffin, and Eliza Moloney made short introductions about their background and motivation to join BTAA.  </w:t>
      </w:r>
    </w:p>
    <w:p w:rsidR="00237B0D" w:rsidRDefault="00237B0D" w:rsidP="00237B0D">
      <w:pPr>
        <w:ind w:left="720"/>
      </w:pPr>
      <w:r>
        <w:t>The Chair proposed that additional roles be allocated to BTAA members to perform specialised roles:</w:t>
      </w:r>
    </w:p>
    <w:p w:rsidR="00237B0D" w:rsidRDefault="00237B0D" w:rsidP="00237B0D">
      <w:pPr>
        <w:ind w:left="720"/>
      </w:pPr>
      <w:r>
        <w:t>Public Officer : Eliza Moloney</w:t>
      </w:r>
    </w:p>
    <w:p w:rsidR="00237B0D" w:rsidRDefault="00237B0D" w:rsidP="00237B0D">
      <w:pPr>
        <w:ind w:left="720"/>
      </w:pPr>
      <w:r>
        <w:t>Website Coordinator : Peter Ramstadius</w:t>
      </w:r>
    </w:p>
    <w:p w:rsidR="00237B0D" w:rsidRDefault="00237B0D" w:rsidP="00237B0D">
      <w:pPr>
        <w:ind w:left="720"/>
      </w:pPr>
      <w:r>
        <w:t>Editor of e:news and BTAA magazine : Philip Steel</w:t>
      </w:r>
    </w:p>
    <w:p w:rsidR="00237B0D" w:rsidRDefault="00237B0D" w:rsidP="00237B0D">
      <w:pPr>
        <w:ind w:left="720"/>
      </w:pPr>
      <w:r>
        <w:t>Agreed by nominees and unanimously endorsed by meeting.</w:t>
      </w:r>
    </w:p>
    <w:p w:rsidR="00584808" w:rsidRDefault="00237B0D" w:rsidP="00584808">
      <w:pPr>
        <w:ind w:left="720"/>
      </w:pPr>
      <w:r>
        <w:t>With no further business the Chair declared the meeting closes at 1.50pm.</w:t>
      </w:r>
      <w:r w:rsidR="00584808">
        <w:br w:type="page"/>
      </w:r>
    </w:p>
    <w:p w:rsidR="0003388C" w:rsidRPr="00584808" w:rsidRDefault="0003388C" w:rsidP="00584808">
      <w:pPr>
        <w:ind w:left="720"/>
      </w:pPr>
      <w:r>
        <w:rPr>
          <w:b/>
          <w:sz w:val="24"/>
          <w:szCs w:val="24"/>
        </w:rPr>
        <w:lastRenderedPageBreak/>
        <w:t>Chair’s Annual Report on 20</w:t>
      </w:r>
      <w:r w:rsidR="002E2B57">
        <w:rPr>
          <w:b/>
          <w:sz w:val="24"/>
          <w:szCs w:val="24"/>
        </w:rPr>
        <w:t>18</w:t>
      </w:r>
      <w:r>
        <w:rPr>
          <w:b/>
          <w:sz w:val="24"/>
          <w:szCs w:val="24"/>
        </w:rPr>
        <w:t>-1</w:t>
      </w:r>
      <w:r w:rsidR="002E2B57">
        <w:rPr>
          <w:b/>
          <w:sz w:val="24"/>
          <w:szCs w:val="24"/>
        </w:rPr>
        <w:t>9</w:t>
      </w:r>
      <w:r>
        <w:rPr>
          <w:b/>
          <w:sz w:val="24"/>
          <w:szCs w:val="24"/>
        </w:rPr>
        <w:t xml:space="preserve"> BTAA activities</w:t>
      </w:r>
    </w:p>
    <w:p w:rsidR="0003388C" w:rsidRDefault="0003388C" w:rsidP="0003388C"/>
    <w:p w:rsidR="0003388C" w:rsidRDefault="0003388C" w:rsidP="0003388C">
      <w:pPr>
        <w:pStyle w:val="ListParagraph"/>
        <w:numPr>
          <w:ilvl w:val="0"/>
          <w:numId w:val="1"/>
        </w:numPr>
      </w:pPr>
      <w:r>
        <w:t>Chair – Catherine Hindson</w:t>
      </w:r>
    </w:p>
    <w:p w:rsidR="0003388C" w:rsidRDefault="0003388C" w:rsidP="0003388C">
      <w:pPr>
        <w:pStyle w:val="ListParagraph"/>
        <w:numPr>
          <w:ilvl w:val="0"/>
          <w:numId w:val="1"/>
        </w:numPr>
      </w:pPr>
      <w:r>
        <w:t>Vice Chair – Philip Steel</w:t>
      </w:r>
    </w:p>
    <w:p w:rsidR="0003388C" w:rsidRDefault="0003388C" w:rsidP="0003388C">
      <w:pPr>
        <w:pStyle w:val="ListParagraph"/>
        <w:numPr>
          <w:ilvl w:val="0"/>
          <w:numId w:val="1"/>
        </w:numPr>
      </w:pPr>
      <w:r>
        <w:t>Secretary – Patricia Berman</w:t>
      </w:r>
    </w:p>
    <w:p w:rsidR="0003388C" w:rsidRDefault="0003388C" w:rsidP="0003388C">
      <w:pPr>
        <w:pStyle w:val="ListParagraph"/>
        <w:numPr>
          <w:ilvl w:val="0"/>
          <w:numId w:val="1"/>
        </w:numPr>
      </w:pPr>
      <w:r>
        <w:t xml:space="preserve">Assistant Secretary – </w:t>
      </w:r>
      <w:r w:rsidR="002E2B57">
        <w:t>Billy Williams</w:t>
      </w:r>
    </w:p>
    <w:p w:rsidR="0003388C" w:rsidRDefault="0003388C" w:rsidP="0003388C">
      <w:pPr>
        <w:pStyle w:val="ListParagraph"/>
        <w:numPr>
          <w:ilvl w:val="0"/>
          <w:numId w:val="1"/>
        </w:numPr>
      </w:pPr>
      <w:r>
        <w:t>Treasurer – Pat Wyn</w:t>
      </w:r>
      <w:r w:rsidR="00BB1A4C">
        <w:t>n</w:t>
      </w:r>
    </w:p>
    <w:p w:rsidR="008341AF" w:rsidRDefault="0003388C" w:rsidP="0003388C">
      <w:pPr>
        <w:pStyle w:val="ListParagraph"/>
        <w:numPr>
          <w:ilvl w:val="0"/>
          <w:numId w:val="1"/>
        </w:numPr>
      </w:pPr>
      <w:r>
        <w:t xml:space="preserve">Ordinary Committee Members – Janet Micallef, </w:t>
      </w:r>
      <w:r w:rsidR="002E2B57">
        <w:t>Michael Parsons</w:t>
      </w:r>
      <w:r>
        <w:t>, Pam Hubner, Steven Newman, Alice Parsons</w:t>
      </w:r>
      <w:r w:rsidR="00E53287">
        <w:t>,</w:t>
      </w:r>
      <w:r w:rsidR="008341AF">
        <w:t xml:space="preserve"> All the above were appointed at the AGM</w:t>
      </w:r>
      <w:r w:rsidR="000C087F">
        <w:t>.</w:t>
      </w:r>
    </w:p>
    <w:p w:rsidR="0003388C" w:rsidRDefault="008341AF" w:rsidP="0003388C">
      <w:pPr>
        <w:pStyle w:val="ListParagraph"/>
        <w:numPr>
          <w:ilvl w:val="0"/>
          <w:numId w:val="1"/>
        </w:numPr>
      </w:pPr>
      <w:r>
        <w:t>Additional Committee members were appointed at the Octo</w:t>
      </w:r>
      <w:r w:rsidR="000C087F">
        <w:t xml:space="preserve">ber Committee/Planning Meeting - </w:t>
      </w:r>
      <w:r w:rsidR="002E2B57">
        <w:t>Peter Ra</w:t>
      </w:r>
      <w:r w:rsidR="00BB1A4C">
        <w:t>mst</w:t>
      </w:r>
      <w:r w:rsidR="002E2B57">
        <w:t>adius</w:t>
      </w:r>
      <w:r w:rsidR="00E53287">
        <w:t xml:space="preserve"> and </w:t>
      </w:r>
      <w:proofErr w:type="spellStart"/>
      <w:r w:rsidR="00E53287">
        <w:t>Maria</w:t>
      </w:r>
      <w:r w:rsidR="000C087F">
        <w:t>n</w:t>
      </w:r>
      <w:r w:rsidR="00BB1A4C">
        <w:t>n</w:t>
      </w:r>
      <w:proofErr w:type="spellEnd"/>
      <w:r w:rsidR="00E53287">
        <w:t xml:space="preserve"> McNamara</w:t>
      </w:r>
    </w:p>
    <w:p w:rsidR="002E2B57" w:rsidRDefault="002E2B57" w:rsidP="0003388C">
      <w:pPr>
        <w:pStyle w:val="ListParagraph"/>
        <w:numPr>
          <w:ilvl w:val="0"/>
          <w:numId w:val="1"/>
        </w:numPr>
      </w:pPr>
      <w:r>
        <w:t xml:space="preserve">Resignations from committee </w:t>
      </w:r>
      <w:r w:rsidR="00E53287">
        <w:t>during the year</w:t>
      </w:r>
      <w:r w:rsidR="000C087F">
        <w:t xml:space="preserve"> - </w:t>
      </w:r>
      <w:r>
        <w:t xml:space="preserve">Steve Newman and </w:t>
      </w:r>
      <w:proofErr w:type="spellStart"/>
      <w:r w:rsidR="00E53287">
        <w:t>Maria</w:t>
      </w:r>
      <w:r w:rsidR="000C087F">
        <w:t>n</w:t>
      </w:r>
      <w:r w:rsidR="006D614D">
        <w:t>n</w:t>
      </w:r>
      <w:proofErr w:type="spellEnd"/>
      <w:r w:rsidR="00E53287">
        <w:t xml:space="preserve"> McNamara</w:t>
      </w:r>
    </w:p>
    <w:p w:rsidR="0003388C" w:rsidRPr="00CB3513" w:rsidRDefault="0003388C" w:rsidP="0003388C">
      <w:r w:rsidRPr="00CB3513">
        <w:t>Unelected honorary positions</w:t>
      </w:r>
    </w:p>
    <w:p w:rsidR="0003388C" w:rsidRDefault="0003388C" w:rsidP="0003388C">
      <w:pPr>
        <w:pStyle w:val="ListParagraph"/>
        <w:numPr>
          <w:ilvl w:val="0"/>
          <w:numId w:val="1"/>
        </w:numPr>
      </w:pPr>
      <w:r>
        <w:t>Public Officer – Patricia Berman</w:t>
      </w:r>
    </w:p>
    <w:p w:rsidR="0003388C" w:rsidRDefault="0003388C" w:rsidP="0003388C">
      <w:pPr>
        <w:pStyle w:val="ListParagraph"/>
        <w:numPr>
          <w:ilvl w:val="0"/>
          <w:numId w:val="1"/>
        </w:numPr>
      </w:pPr>
      <w:r>
        <w:t>Newsletter/e-news editor – Philip Steel</w:t>
      </w:r>
    </w:p>
    <w:p w:rsidR="0003388C" w:rsidRDefault="0003388C" w:rsidP="0003388C">
      <w:pPr>
        <w:pStyle w:val="ListParagraph"/>
        <w:numPr>
          <w:ilvl w:val="0"/>
          <w:numId w:val="1"/>
        </w:numPr>
      </w:pPr>
      <w:r>
        <w:t>WA State Coordinator – Diana Andrew</w:t>
      </w:r>
    </w:p>
    <w:p w:rsidR="0003388C" w:rsidRDefault="000C087F" w:rsidP="0003388C">
      <w:pPr>
        <w:pStyle w:val="ListParagraph"/>
        <w:numPr>
          <w:ilvl w:val="0"/>
          <w:numId w:val="1"/>
        </w:numPr>
      </w:pPr>
      <w:r>
        <w:t>Adviso</w:t>
      </w:r>
      <w:r w:rsidR="0003388C">
        <w:t>rs – Denis Strangman AM</w:t>
      </w:r>
      <w:r w:rsidR="002E2B57">
        <w:t>,</w:t>
      </w:r>
      <w:r w:rsidR="0003388C">
        <w:t xml:space="preserve"> Matthew Pitt</w:t>
      </w:r>
      <w:r w:rsidR="002E2B57">
        <w:t xml:space="preserve"> and Susan Pitt</w:t>
      </w:r>
    </w:p>
    <w:p w:rsidR="0003388C" w:rsidRDefault="0003388C" w:rsidP="0003388C">
      <w:pPr>
        <w:pStyle w:val="ListParagraph"/>
        <w:numPr>
          <w:ilvl w:val="0"/>
          <w:numId w:val="1"/>
        </w:numPr>
      </w:pPr>
      <w:r>
        <w:t>Research and review - Mark Dalliston</w:t>
      </w:r>
    </w:p>
    <w:p w:rsidR="0003388C" w:rsidRDefault="0003388C" w:rsidP="0003388C">
      <w:pPr>
        <w:jc w:val="center"/>
        <w:rPr>
          <w:b/>
        </w:rPr>
      </w:pPr>
      <w:r w:rsidRPr="00752E71">
        <w:rPr>
          <w:b/>
        </w:rPr>
        <w:t>Principal activities in 201</w:t>
      </w:r>
      <w:r w:rsidR="008341AF">
        <w:rPr>
          <w:b/>
        </w:rPr>
        <w:t>8</w:t>
      </w:r>
      <w:r>
        <w:rPr>
          <w:b/>
        </w:rPr>
        <w:t>-1</w:t>
      </w:r>
      <w:r w:rsidR="008341AF">
        <w:rPr>
          <w:b/>
        </w:rPr>
        <w:t>9</w:t>
      </w:r>
    </w:p>
    <w:p w:rsidR="0003388C" w:rsidRPr="00C150ED" w:rsidRDefault="0003388C" w:rsidP="0003388C">
      <w:pPr>
        <w:numPr>
          <w:ilvl w:val="0"/>
          <w:numId w:val="2"/>
        </w:numPr>
        <w:contextualSpacing/>
        <w:rPr>
          <w:rFonts w:ascii="Calibri" w:eastAsia="Times New Roman" w:hAnsi="Calibri" w:cs="Times New Roman"/>
        </w:rPr>
      </w:pPr>
      <w:r w:rsidRPr="00C150ED">
        <w:rPr>
          <w:rFonts w:ascii="Calibri" w:eastAsia="Times New Roman" w:hAnsi="Calibri" w:cs="Times New Roman"/>
        </w:rPr>
        <w:t xml:space="preserve">SUPPORT – supporting </w:t>
      </w:r>
      <w:r>
        <w:rPr>
          <w:rFonts w:ascii="Calibri" w:eastAsia="Times New Roman" w:hAnsi="Calibri" w:cs="Times New Roman"/>
        </w:rPr>
        <w:t xml:space="preserve">all brain tumour </w:t>
      </w:r>
      <w:r w:rsidRPr="00C150ED">
        <w:rPr>
          <w:rFonts w:ascii="Calibri" w:eastAsia="Times New Roman" w:hAnsi="Calibri" w:cs="Times New Roman"/>
        </w:rPr>
        <w:t>patients and carers and their families</w:t>
      </w:r>
    </w:p>
    <w:p w:rsidR="0003388C" w:rsidRPr="00C150ED" w:rsidRDefault="0003388C" w:rsidP="0003388C">
      <w:pPr>
        <w:numPr>
          <w:ilvl w:val="0"/>
          <w:numId w:val="2"/>
        </w:numPr>
        <w:contextualSpacing/>
        <w:rPr>
          <w:rFonts w:ascii="Calibri" w:eastAsia="Times New Roman" w:hAnsi="Calibri" w:cs="Times New Roman"/>
        </w:rPr>
      </w:pPr>
      <w:r w:rsidRPr="00C150ED">
        <w:rPr>
          <w:rFonts w:ascii="Calibri" w:eastAsia="Times New Roman" w:hAnsi="Calibri" w:cs="Times New Roman"/>
        </w:rPr>
        <w:t>COMMUNICATION – communicating the messages of BTAA to patients and carers</w:t>
      </w:r>
    </w:p>
    <w:p w:rsidR="0003388C" w:rsidRPr="00C150ED" w:rsidRDefault="0003388C" w:rsidP="0003388C">
      <w:pPr>
        <w:numPr>
          <w:ilvl w:val="0"/>
          <w:numId w:val="2"/>
        </w:numPr>
        <w:contextualSpacing/>
        <w:rPr>
          <w:rFonts w:ascii="Calibri" w:eastAsia="Times New Roman" w:hAnsi="Calibri" w:cs="Times New Roman"/>
        </w:rPr>
      </w:pPr>
      <w:r w:rsidRPr="00C150ED">
        <w:rPr>
          <w:rFonts w:ascii="Calibri" w:eastAsia="Times New Roman" w:hAnsi="Calibri" w:cs="Times New Roman"/>
        </w:rPr>
        <w:t>CONNECTION – connecting to like-minded groups</w:t>
      </w:r>
    </w:p>
    <w:p w:rsidR="0003388C" w:rsidRPr="00C150ED" w:rsidRDefault="0003388C" w:rsidP="0003388C">
      <w:pPr>
        <w:numPr>
          <w:ilvl w:val="0"/>
          <w:numId w:val="2"/>
        </w:numPr>
        <w:contextualSpacing/>
        <w:rPr>
          <w:rFonts w:ascii="Calibri" w:eastAsia="Times New Roman" w:hAnsi="Calibri" w:cs="Times New Roman"/>
        </w:rPr>
      </w:pPr>
      <w:r w:rsidRPr="00C150ED">
        <w:rPr>
          <w:rFonts w:ascii="Calibri" w:eastAsia="Times New Roman" w:hAnsi="Calibri" w:cs="Times New Roman"/>
        </w:rPr>
        <w:t>REPRESENTATION – advocating and representing the BTAA community</w:t>
      </w:r>
    </w:p>
    <w:p w:rsidR="0003388C" w:rsidRDefault="0003388C" w:rsidP="0003388C">
      <w:pPr>
        <w:rPr>
          <w:rFonts w:ascii="Calibri" w:eastAsia="Times New Roman" w:hAnsi="Calibri" w:cs="Times New Roman"/>
        </w:rPr>
      </w:pPr>
    </w:p>
    <w:p w:rsidR="0003388C" w:rsidRDefault="0003388C" w:rsidP="0003388C">
      <w:r>
        <w:t>Princip</w:t>
      </w:r>
      <w:r w:rsidR="00BB1A4C">
        <w:t>al</w:t>
      </w:r>
      <w:r>
        <w:t xml:space="preserve"> activities of BTAA during FY 20</w:t>
      </w:r>
      <w:r w:rsidR="00DD74F8">
        <w:t>18</w:t>
      </w:r>
      <w:r>
        <w:t>-1</w:t>
      </w:r>
      <w:r w:rsidR="00DD74F8">
        <w:t>9</w:t>
      </w:r>
    </w:p>
    <w:p w:rsidR="0003388C" w:rsidRDefault="0003388C" w:rsidP="0003388C">
      <w:r>
        <w:t>SUPPORT</w:t>
      </w:r>
    </w:p>
    <w:p w:rsidR="0003388C" w:rsidRDefault="0003388C" w:rsidP="0003388C">
      <w:pPr>
        <w:pStyle w:val="ListParagraph"/>
        <w:numPr>
          <w:ilvl w:val="0"/>
          <w:numId w:val="5"/>
        </w:numPr>
      </w:pPr>
      <w:r>
        <w:t xml:space="preserve">Provision of </w:t>
      </w:r>
      <w:r w:rsidR="006D614D">
        <w:t>an</w:t>
      </w:r>
      <w:r>
        <w:t xml:space="preserve"> 1800 Freecall number for brain tumour patients and caregivers to call and receive peer-to-peer advice and support.  The </w:t>
      </w:r>
      <w:r w:rsidR="00F46174">
        <w:t>team is coordinated</w:t>
      </w:r>
      <w:r>
        <w:t xml:space="preserve"> by </w:t>
      </w:r>
      <w:r w:rsidR="00E53287">
        <w:t>Billy Williams</w:t>
      </w:r>
      <w:r w:rsidR="00F46174">
        <w:t>.</w:t>
      </w:r>
      <w:r>
        <w:t xml:space="preserve"> There were 1</w:t>
      </w:r>
      <w:r w:rsidR="00E53287">
        <w:t xml:space="preserve">74 </w:t>
      </w:r>
      <w:r>
        <w:t xml:space="preserve">calls to the </w:t>
      </w:r>
      <w:r w:rsidRPr="00FA67EE">
        <w:t>1800 847 221</w:t>
      </w:r>
      <w:r>
        <w:t xml:space="preserve"> numbe</w:t>
      </w:r>
      <w:r w:rsidR="000C087F">
        <w:t xml:space="preserve">r in the past 12 months, with </w:t>
      </w:r>
      <w:r w:rsidR="00E53287">
        <w:t xml:space="preserve">May being the busiest month with 44 calls. </w:t>
      </w:r>
      <w:r>
        <w:t xml:space="preserve"> The service cost for call hosting was </w:t>
      </w:r>
      <w:r w:rsidR="00DD74F8">
        <w:t>$1312.14</w:t>
      </w:r>
      <w:r w:rsidR="000C087F">
        <w:t>. I</w:t>
      </w:r>
      <w:r>
        <w:t xml:space="preserve"> would like to thank </w:t>
      </w:r>
      <w:r w:rsidR="005C45A9">
        <w:t>Billy and Janet</w:t>
      </w:r>
      <w:r>
        <w:t xml:space="preserve"> who provide hours of their time to</w:t>
      </w:r>
      <w:r w:rsidR="000C087F">
        <w:t xml:space="preserve"> provide</w:t>
      </w:r>
      <w:r>
        <w:t xml:space="preserve"> this service. </w:t>
      </w:r>
    </w:p>
    <w:p w:rsidR="00C35CBE" w:rsidRDefault="00C35CBE" w:rsidP="00C35CBE">
      <w:pPr>
        <w:pStyle w:val="ListParagraph"/>
        <w:ind w:left="1080"/>
      </w:pPr>
    </w:p>
    <w:p w:rsidR="00C35CBE" w:rsidRDefault="0003388C" w:rsidP="00F11853">
      <w:pPr>
        <w:pStyle w:val="ListParagraph"/>
        <w:numPr>
          <w:ilvl w:val="0"/>
          <w:numId w:val="5"/>
        </w:numPr>
      </w:pPr>
      <w:r>
        <w:t>In 201</w:t>
      </w:r>
      <w:r w:rsidR="005C45A9">
        <w:t>8</w:t>
      </w:r>
      <w:r>
        <w:t>/1</w:t>
      </w:r>
      <w:r w:rsidR="005C45A9">
        <w:t>9</w:t>
      </w:r>
      <w:r>
        <w:t xml:space="preserve">, BTAA posted </w:t>
      </w:r>
      <w:r w:rsidR="00F11853">
        <w:t>210 welcome packages of support materials</w:t>
      </w:r>
      <w:r>
        <w:t xml:space="preserve"> to patients, their families and carers.   </w:t>
      </w:r>
      <w:r w:rsidR="00BB1A4C" w:rsidRPr="0062648B">
        <w:rPr>
          <w:color w:val="000000" w:themeColor="text1"/>
        </w:rPr>
        <w:t>Also,</w:t>
      </w:r>
      <w:r w:rsidR="0062648B">
        <w:rPr>
          <w:color w:val="000000" w:themeColor="text1"/>
        </w:rPr>
        <w:t xml:space="preserve"> there were</w:t>
      </w:r>
      <w:r w:rsidR="005C45A9" w:rsidRPr="0062648B">
        <w:rPr>
          <w:color w:val="000000" w:themeColor="text1"/>
        </w:rPr>
        <w:t xml:space="preserve"> an additional </w:t>
      </w:r>
      <w:r w:rsidR="0062648B" w:rsidRPr="0062648B">
        <w:rPr>
          <w:color w:val="000000" w:themeColor="text1"/>
        </w:rPr>
        <w:t>150 subscribers</w:t>
      </w:r>
      <w:r w:rsidR="000C087F">
        <w:rPr>
          <w:color w:val="000000" w:themeColor="text1"/>
        </w:rPr>
        <w:t xml:space="preserve"> </w:t>
      </w:r>
      <w:r w:rsidR="005C45A9">
        <w:t>to the e-News.</w:t>
      </w:r>
      <w:r w:rsidR="000C087F">
        <w:t xml:space="preserve"> </w:t>
      </w:r>
      <w:r>
        <w:t xml:space="preserve">I would like to thank all BTAA members for their assistance in funding the postage of the packages each year via their membership fees. </w:t>
      </w:r>
    </w:p>
    <w:p w:rsidR="00C35CBE" w:rsidRDefault="00C35CBE" w:rsidP="00C35CBE">
      <w:pPr>
        <w:pStyle w:val="ListParagraph"/>
      </w:pPr>
    </w:p>
    <w:p w:rsidR="00BB1A4C" w:rsidRPr="00BB1A4C" w:rsidRDefault="00922781" w:rsidP="0062648B">
      <w:pPr>
        <w:pStyle w:val="ListParagraph"/>
        <w:numPr>
          <w:ilvl w:val="0"/>
          <w:numId w:val="5"/>
        </w:numPr>
        <w:rPr>
          <w:b/>
          <w:bCs/>
        </w:rPr>
      </w:pPr>
      <w:r>
        <w:t>The brain tumour information for the Culturally and Linguistically Diverse (CALD) Communities</w:t>
      </w:r>
      <w:r w:rsidR="000C087F">
        <w:t xml:space="preserve">, </w:t>
      </w:r>
      <w:r w:rsidR="005C45A9">
        <w:t>that BTAA and the project team</w:t>
      </w:r>
      <w:r w:rsidR="000C087F">
        <w:t xml:space="preserve"> </w:t>
      </w:r>
      <w:r w:rsidR="005C45A9">
        <w:t>develope</w:t>
      </w:r>
      <w:r w:rsidR="008E04AA">
        <w:t>d</w:t>
      </w:r>
      <w:r w:rsidR="000C087F">
        <w:t>,</w:t>
      </w:r>
      <w:r w:rsidR="008E04AA">
        <w:t xml:space="preserve"> </w:t>
      </w:r>
      <w:r w:rsidR="005C45A9">
        <w:t>w</w:t>
      </w:r>
      <w:r w:rsidR="00E53B85">
        <w:t>as</w:t>
      </w:r>
      <w:r w:rsidR="000C087F">
        <w:t xml:space="preserve"> launched during </w:t>
      </w:r>
      <w:r>
        <w:t>Brain Cancer Action Month</w:t>
      </w:r>
      <w:r w:rsidR="00A14F24">
        <w:t xml:space="preserve"> </w:t>
      </w:r>
      <w:r w:rsidR="000C087F">
        <w:t xml:space="preserve">in May in the capital cities of most states - </w:t>
      </w:r>
      <w:r w:rsidR="005C45A9">
        <w:t>Sydney, Canberra, Hobart, Adelaide Melbourne and Brisbane</w:t>
      </w:r>
      <w:r w:rsidR="000C087F">
        <w:t>.</w:t>
      </w:r>
      <w:r w:rsidR="008E04AA">
        <w:t xml:space="preserve"> </w:t>
      </w:r>
      <w:r w:rsidR="00A14F24">
        <w:t>“</w:t>
      </w:r>
      <w:r>
        <w:t>A pathway document</w:t>
      </w:r>
      <w:r w:rsidR="00A14F24">
        <w:t>”</w:t>
      </w:r>
      <w:r>
        <w:t xml:space="preserve"> for patient </w:t>
      </w:r>
      <w:r>
        <w:lastRenderedPageBreak/>
        <w:t>information</w:t>
      </w:r>
      <w:r w:rsidR="000C087F">
        <w:t>,</w:t>
      </w:r>
      <w:r>
        <w:t xml:space="preserve"> and a booklet of question</w:t>
      </w:r>
      <w:r w:rsidR="000C087F">
        <w:t>s,</w:t>
      </w:r>
      <w:r>
        <w:t xml:space="preserve"> “It</w:t>
      </w:r>
      <w:r w:rsidR="00DD74F8">
        <w:t>’</w:t>
      </w:r>
      <w:r>
        <w:t xml:space="preserve">s Okay </w:t>
      </w:r>
      <w:r w:rsidR="00BB1A4C">
        <w:t>To</w:t>
      </w:r>
      <w:r>
        <w:t xml:space="preserve"> Ask</w:t>
      </w:r>
      <w:r w:rsidR="00DD74F8">
        <w:t>”</w:t>
      </w:r>
      <w:r w:rsidR="000C087F">
        <w:t xml:space="preserve">, were translated into 10 languages.  </w:t>
      </w:r>
      <w:r w:rsidR="00A14F24">
        <w:t>English version</w:t>
      </w:r>
      <w:r w:rsidR="000C087F">
        <w:t>s are</w:t>
      </w:r>
      <w:r w:rsidR="00A14F24">
        <w:t xml:space="preserve"> </w:t>
      </w:r>
      <w:r w:rsidR="000C087F">
        <w:t xml:space="preserve">also </w:t>
      </w:r>
      <w:r w:rsidR="00A14F24">
        <w:t xml:space="preserve">available </w:t>
      </w:r>
      <w:r w:rsidR="008E04AA">
        <w:t xml:space="preserve">in </w:t>
      </w:r>
      <w:r w:rsidR="008E04AA" w:rsidRPr="00E53B85">
        <w:rPr>
          <w:rFonts w:ascii="Calibri" w:eastAsia="Times New Roman" w:hAnsi="Calibri" w:cs="Times New Roman"/>
        </w:rPr>
        <w:t>hard copy</w:t>
      </w:r>
      <w:r w:rsidR="00A14F24" w:rsidRPr="00E53B85">
        <w:rPr>
          <w:rFonts w:ascii="Calibri" w:eastAsia="Times New Roman" w:hAnsi="Calibri" w:cs="Times New Roman"/>
        </w:rPr>
        <w:t xml:space="preserve"> f</w:t>
      </w:r>
      <w:r w:rsidR="00C35CBE" w:rsidRPr="00E53B85">
        <w:rPr>
          <w:rFonts w:ascii="Calibri" w:eastAsia="Times New Roman" w:hAnsi="Calibri" w:cs="Times New Roman"/>
        </w:rPr>
        <w:t>rom BTAA.</w:t>
      </w:r>
    </w:p>
    <w:p w:rsidR="00BB1A4C" w:rsidRPr="00BB1A4C" w:rsidRDefault="00BB1A4C" w:rsidP="00BB1A4C">
      <w:pPr>
        <w:pStyle w:val="ListParagraph"/>
        <w:rPr>
          <w:rFonts w:ascii="Calibri" w:eastAsia="Times New Roman" w:hAnsi="Calibri" w:cs="Times New Roman"/>
        </w:rPr>
      </w:pPr>
    </w:p>
    <w:p w:rsidR="00B6338E" w:rsidRPr="00AD7659" w:rsidRDefault="00BB1A4C" w:rsidP="00AD7659">
      <w:pPr>
        <w:pStyle w:val="ListParagraph"/>
        <w:ind w:left="1080"/>
        <w:rPr>
          <w:rFonts w:ascii="Calibri" w:eastAsia="Times New Roman" w:hAnsi="Calibri" w:cs="Times New Roman"/>
        </w:rPr>
      </w:pPr>
      <w:r>
        <w:rPr>
          <w:rFonts w:ascii="Calibri" w:eastAsia="Times New Roman" w:hAnsi="Calibri" w:cs="Times New Roman"/>
        </w:rPr>
        <w:t xml:space="preserve">The pathway </w:t>
      </w:r>
      <w:r w:rsidR="00AD7659">
        <w:rPr>
          <w:rFonts w:ascii="Calibri" w:eastAsia="Times New Roman" w:hAnsi="Calibri" w:cs="Times New Roman"/>
        </w:rPr>
        <w:t xml:space="preserve">desktop pad </w:t>
      </w:r>
      <w:r>
        <w:rPr>
          <w:rFonts w:ascii="Calibri" w:eastAsia="Times New Roman" w:hAnsi="Calibri" w:cs="Times New Roman"/>
        </w:rPr>
        <w:t xml:space="preserve">has been distributed </w:t>
      </w:r>
      <w:r w:rsidR="00936AE4">
        <w:rPr>
          <w:rFonts w:ascii="Calibri" w:eastAsia="Times New Roman" w:hAnsi="Calibri" w:cs="Times New Roman"/>
        </w:rPr>
        <w:t xml:space="preserve">to </w:t>
      </w:r>
      <w:r w:rsidR="00936AE4" w:rsidRPr="00936AE4">
        <w:rPr>
          <w:rFonts w:ascii="Calibri" w:eastAsia="Times New Roman" w:hAnsi="Calibri" w:cs="Times New Roman"/>
        </w:rPr>
        <w:t xml:space="preserve">Neurosurgeons, Medical </w:t>
      </w:r>
      <w:r w:rsidR="00936AE4">
        <w:rPr>
          <w:rFonts w:ascii="Calibri" w:eastAsia="Times New Roman" w:hAnsi="Calibri" w:cs="Times New Roman"/>
        </w:rPr>
        <w:t>Oncologists and Radiation Oncologists</w:t>
      </w:r>
      <w:r w:rsidR="00AD7659">
        <w:rPr>
          <w:rFonts w:ascii="Calibri" w:eastAsia="Times New Roman" w:hAnsi="Calibri" w:cs="Times New Roman"/>
        </w:rPr>
        <w:t xml:space="preserve">. </w:t>
      </w:r>
      <w:r w:rsidR="00936AE4" w:rsidRPr="00AD7659">
        <w:rPr>
          <w:rFonts w:ascii="Calibri" w:eastAsia="Times New Roman" w:hAnsi="Calibri" w:cs="Times New Roman"/>
        </w:rPr>
        <w:t xml:space="preserve">The printing was largely donated by </w:t>
      </w:r>
      <w:r w:rsidR="00936AE4" w:rsidRPr="00AD7659">
        <w:rPr>
          <w:rFonts w:ascii="Calibri" w:eastAsia="Times New Roman" w:hAnsi="Calibri" w:cs="Times New Roman"/>
          <w:b/>
          <w:bCs/>
        </w:rPr>
        <w:t>Barter Card</w:t>
      </w:r>
      <w:r w:rsidR="00AD7659">
        <w:rPr>
          <w:rFonts w:ascii="Calibri" w:eastAsia="Times New Roman" w:hAnsi="Calibri" w:cs="Times New Roman"/>
          <w:b/>
          <w:bCs/>
        </w:rPr>
        <w:t xml:space="preserve">. </w:t>
      </w:r>
      <w:r w:rsidR="00A14F24" w:rsidRPr="00AD7659">
        <w:rPr>
          <w:rFonts w:ascii="Calibri" w:eastAsia="Times New Roman" w:hAnsi="Calibri" w:cs="Times New Roman"/>
        </w:rPr>
        <w:t>The 10 t</w:t>
      </w:r>
      <w:r w:rsidR="00B6338E" w:rsidRPr="00AD7659">
        <w:rPr>
          <w:rFonts w:ascii="Calibri" w:eastAsia="Times New Roman" w:hAnsi="Calibri" w:cs="Times New Roman"/>
        </w:rPr>
        <w:t xml:space="preserve">ranslated </w:t>
      </w:r>
      <w:r w:rsidR="00A14F24" w:rsidRPr="00AD7659">
        <w:rPr>
          <w:rFonts w:ascii="Calibri" w:eastAsia="Times New Roman" w:hAnsi="Calibri" w:cs="Times New Roman"/>
        </w:rPr>
        <w:t>languages can be</w:t>
      </w:r>
      <w:r w:rsidR="000C087F">
        <w:rPr>
          <w:rFonts w:ascii="Calibri" w:eastAsia="Times New Roman" w:hAnsi="Calibri" w:cs="Times New Roman"/>
        </w:rPr>
        <w:t xml:space="preserve"> down</w:t>
      </w:r>
      <w:r w:rsidR="00C35CBE" w:rsidRPr="00AD7659">
        <w:rPr>
          <w:rFonts w:ascii="Calibri" w:eastAsia="Times New Roman" w:hAnsi="Calibri" w:cs="Times New Roman"/>
        </w:rPr>
        <w:t>load</w:t>
      </w:r>
      <w:r w:rsidR="000C087F">
        <w:rPr>
          <w:rFonts w:ascii="Calibri" w:eastAsia="Times New Roman" w:hAnsi="Calibri" w:cs="Times New Roman"/>
        </w:rPr>
        <w:t>ed</w:t>
      </w:r>
      <w:r w:rsidR="00C35CBE" w:rsidRPr="00AD7659">
        <w:rPr>
          <w:rFonts w:ascii="Calibri" w:eastAsia="Times New Roman" w:hAnsi="Calibri" w:cs="Times New Roman"/>
        </w:rPr>
        <w:t xml:space="preserve"> </w:t>
      </w:r>
      <w:r w:rsidR="00A14F24" w:rsidRPr="00AD7659">
        <w:rPr>
          <w:rFonts w:ascii="Calibri" w:eastAsia="Times New Roman" w:hAnsi="Calibri" w:cs="Times New Roman"/>
        </w:rPr>
        <w:t>from</w:t>
      </w:r>
      <w:r w:rsidR="008E04AA" w:rsidRPr="00AD7659">
        <w:rPr>
          <w:rFonts w:ascii="Calibri" w:eastAsia="Times New Roman" w:hAnsi="Calibri" w:cs="Times New Roman"/>
        </w:rPr>
        <w:t xml:space="preserve"> the BTAA websit</w:t>
      </w:r>
      <w:r w:rsidR="00B6338E" w:rsidRPr="00AD7659">
        <w:rPr>
          <w:rFonts w:ascii="Calibri" w:eastAsia="Times New Roman" w:hAnsi="Calibri" w:cs="Times New Roman"/>
        </w:rPr>
        <w:t>e</w:t>
      </w:r>
      <w:r w:rsidR="00A14F24" w:rsidRPr="00AD7659">
        <w:rPr>
          <w:rFonts w:ascii="Calibri" w:eastAsia="Times New Roman" w:hAnsi="Calibri" w:cs="Times New Roman"/>
        </w:rPr>
        <w:t xml:space="preserve">. </w:t>
      </w:r>
      <w:r w:rsidR="00AD7659">
        <w:rPr>
          <w:rFonts w:ascii="Calibri" w:eastAsia="Times New Roman" w:hAnsi="Calibri" w:cs="Times New Roman"/>
        </w:rPr>
        <w:t>(</w:t>
      </w:r>
      <w:r w:rsidR="008E04AA" w:rsidRPr="00AD7659">
        <w:rPr>
          <w:rFonts w:ascii="Calibri" w:eastAsia="Times New Roman" w:hAnsi="Calibri" w:cs="Times New Roman"/>
        </w:rPr>
        <w:t>Arabic, Chinese</w:t>
      </w:r>
      <w:r w:rsidR="000C087F">
        <w:rPr>
          <w:rFonts w:ascii="Calibri" w:eastAsia="Times New Roman" w:hAnsi="Calibri" w:cs="Times New Roman"/>
        </w:rPr>
        <w:t>;</w:t>
      </w:r>
      <w:r w:rsidR="00AD7659">
        <w:rPr>
          <w:rFonts w:ascii="Calibri" w:eastAsia="Times New Roman" w:hAnsi="Calibri" w:cs="Times New Roman"/>
        </w:rPr>
        <w:t xml:space="preserve"> </w:t>
      </w:r>
      <w:r w:rsidR="008E04AA" w:rsidRPr="00AD7659">
        <w:rPr>
          <w:rFonts w:ascii="Calibri" w:eastAsia="Times New Roman" w:hAnsi="Calibri" w:cs="Times New Roman"/>
        </w:rPr>
        <w:t>simplified and traditional, Dari, P</w:t>
      </w:r>
      <w:r w:rsidR="00B6338E" w:rsidRPr="00AD7659">
        <w:rPr>
          <w:rFonts w:ascii="Calibri" w:eastAsia="Times New Roman" w:hAnsi="Calibri" w:cs="Times New Roman"/>
        </w:rPr>
        <w:t>ilipino, Greek, Hindi, Italian, Vietnamese, Punjbi and Spanish</w:t>
      </w:r>
      <w:r w:rsidR="00AD7659">
        <w:rPr>
          <w:rFonts w:ascii="Calibri" w:eastAsia="Times New Roman" w:hAnsi="Calibri" w:cs="Times New Roman"/>
        </w:rPr>
        <w:t>)</w:t>
      </w:r>
      <w:r w:rsidR="0062648B" w:rsidRPr="00AD7659">
        <w:rPr>
          <w:rFonts w:ascii="Calibri" w:eastAsia="Times New Roman" w:hAnsi="Calibri" w:cs="Times New Roman"/>
        </w:rPr>
        <w:t xml:space="preserve">. </w:t>
      </w:r>
      <w:r w:rsidR="00B6338E" w:rsidRPr="00AD7659">
        <w:rPr>
          <w:rFonts w:ascii="Calibri" w:eastAsia="Times New Roman" w:hAnsi="Calibri" w:cs="Times New Roman"/>
          <w:b/>
          <w:bCs/>
        </w:rPr>
        <w:t xml:space="preserve">This </w:t>
      </w:r>
      <w:r w:rsidR="00F46174" w:rsidRPr="00AD7659">
        <w:rPr>
          <w:rFonts w:ascii="Calibri" w:eastAsia="Times New Roman" w:hAnsi="Calibri" w:cs="Times New Roman"/>
          <w:b/>
          <w:bCs/>
        </w:rPr>
        <w:t>three-year</w:t>
      </w:r>
      <w:r w:rsidR="000C087F">
        <w:rPr>
          <w:rFonts w:ascii="Calibri" w:eastAsia="Times New Roman" w:hAnsi="Calibri" w:cs="Times New Roman"/>
          <w:b/>
          <w:bCs/>
        </w:rPr>
        <w:t xml:space="preserve"> </w:t>
      </w:r>
      <w:r w:rsidR="00B6338E" w:rsidRPr="00AD7659">
        <w:rPr>
          <w:rFonts w:ascii="Calibri" w:eastAsia="Times New Roman" w:hAnsi="Calibri" w:cs="Times New Roman"/>
          <w:b/>
          <w:bCs/>
        </w:rPr>
        <w:t>project was funded by Cancer Australia and BTAA.</w:t>
      </w:r>
      <w:r w:rsidR="000C087F">
        <w:rPr>
          <w:rFonts w:ascii="Calibri" w:eastAsia="Times New Roman" w:hAnsi="Calibri" w:cs="Times New Roman"/>
          <w:b/>
          <w:bCs/>
        </w:rPr>
        <w:t xml:space="preserve"> </w:t>
      </w:r>
      <w:r w:rsidR="00B6338E" w:rsidRPr="00AD7659">
        <w:rPr>
          <w:rFonts w:ascii="Calibri" w:eastAsia="Times New Roman" w:hAnsi="Calibri" w:cs="Times New Roman"/>
        </w:rPr>
        <w:t>I would like to</w:t>
      </w:r>
      <w:r w:rsidR="000C087F">
        <w:rPr>
          <w:rFonts w:ascii="Calibri" w:eastAsia="Times New Roman" w:hAnsi="Calibri" w:cs="Times New Roman"/>
        </w:rPr>
        <w:t xml:space="preserve"> thank the Tricia Berman (BTAA Secretary) who le</w:t>
      </w:r>
      <w:r w:rsidR="00B6338E" w:rsidRPr="00AD7659">
        <w:rPr>
          <w:rFonts w:ascii="Calibri" w:eastAsia="Times New Roman" w:hAnsi="Calibri" w:cs="Times New Roman"/>
        </w:rPr>
        <w:t>d the project and the project team</w:t>
      </w:r>
      <w:r w:rsidR="000C087F">
        <w:rPr>
          <w:rFonts w:ascii="Calibri" w:eastAsia="Times New Roman" w:hAnsi="Calibri" w:cs="Times New Roman"/>
        </w:rPr>
        <w:t>,</w:t>
      </w:r>
      <w:r w:rsidR="00B6338E" w:rsidRPr="00AD7659">
        <w:rPr>
          <w:rFonts w:ascii="Calibri" w:eastAsia="Times New Roman" w:hAnsi="Calibri" w:cs="Times New Roman"/>
        </w:rPr>
        <w:t xml:space="preserve"> Dr Jonathon Parkinson (Neuro Surgeon), Dr Danette Langbecker (Research Fellow), Dianne Legge</w:t>
      </w:r>
      <w:r w:rsidR="007766CC" w:rsidRPr="00AD7659">
        <w:rPr>
          <w:rFonts w:ascii="Calibri" w:eastAsia="Times New Roman" w:hAnsi="Calibri" w:cs="Times New Roman"/>
        </w:rPr>
        <w:t xml:space="preserve"> (Brain Tumour Support Coordinator)</w:t>
      </w:r>
      <w:r w:rsidR="00B541EF">
        <w:rPr>
          <w:rFonts w:ascii="Calibri" w:eastAsia="Times New Roman" w:hAnsi="Calibri" w:cs="Times New Roman"/>
        </w:rPr>
        <w:t>,</w:t>
      </w:r>
      <w:r w:rsidR="007766CC" w:rsidRPr="00AD7659">
        <w:rPr>
          <w:rFonts w:ascii="Calibri" w:eastAsia="Times New Roman" w:hAnsi="Calibri" w:cs="Times New Roman"/>
        </w:rPr>
        <w:t xml:space="preserve"> </w:t>
      </w:r>
      <w:r w:rsidR="00F46174" w:rsidRPr="00AD7659">
        <w:rPr>
          <w:rFonts w:ascii="Calibri" w:eastAsia="Times New Roman" w:hAnsi="Calibri" w:cs="Times New Roman"/>
        </w:rPr>
        <w:t xml:space="preserve">Sally Payne </w:t>
      </w:r>
      <w:r w:rsidR="00B541EF">
        <w:rPr>
          <w:rFonts w:ascii="Calibri" w:eastAsia="Times New Roman" w:hAnsi="Calibri" w:cs="Times New Roman"/>
        </w:rPr>
        <w:t>(</w:t>
      </w:r>
      <w:r w:rsidR="00F46174" w:rsidRPr="00AD7659">
        <w:rPr>
          <w:rFonts w:ascii="Calibri" w:eastAsia="Times New Roman" w:hAnsi="Calibri" w:cs="Times New Roman"/>
        </w:rPr>
        <w:t>IBTA Senior Advisor</w:t>
      </w:r>
      <w:r w:rsidR="00B541EF">
        <w:rPr>
          <w:rFonts w:ascii="Calibri" w:eastAsia="Times New Roman" w:hAnsi="Calibri" w:cs="Times New Roman"/>
        </w:rPr>
        <w:t>),</w:t>
      </w:r>
      <w:r w:rsidR="00F46174" w:rsidRPr="00AD7659">
        <w:rPr>
          <w:rFonts w:ascii="Calibri" w:eastAsia="Times New Roman" w:hAnsi="Calibri" w:cs="Times New Roman"/>
        </w:rPr>
        <w:t xml:space="preserve"> </w:t>
      </w:r>
      <w:r w:rsidR="00B541EF">
        <w:rPr>
          <w:rFonts w:ascii="Calibri" w:eastAsia="Times New Roman" w:hAnsi="Calibri" w:cs="Times New Roman"/>
        </w:rPr>
        <w:t xml:space="preserve">and </w:t>
      </w:r>
      <w:r w:rsidR="00F46174" w:rsidRPr="00AD7659">
        <w:rPr>
          <w:rFonts w:ascii="Calibri" w:eastAsia="Times New Roman" w:hAnsi="Calibri" w:cs="Times New Roman"/>
        </w:rPr>
        <w:t>Janet Mical</w:t>
      </w:r>
      <w:r w:rsidR="001B74DB" w:rsidRPr="00AD7659">
        <w:rPr>
          <w:rFonts w:ascii="Calibri" w:eastAsia="Times New Roman" w:hAnsi="Calibri" w:cs="Times New Roman"/>
        </w:rPr>
        <w:t>l</w:t>
      </w:r>
      <w:r w:rsidR="00F46174" w:rsidRPr="00AD7659">
        <w:rPr>
          <w:rFonts w:ascii="Calibri" w:eastAsia="Times New Roman" w:hAnsi="Calibri" w:cs="Times New Roman"/>
        </w:rPr>
        <w:t xml:space="preserve">ef, Susan Pitt, Philip Steel and the late </w:t>
      </w:r>
      <w:proofErr w:type="spellStart"/>
      <w:r w:rsidR="00F46174" w:rsidRPr="00AD7659">
        <w:rPr>
          <w:rFonts w:ascii="Calibri" w:eastAsia="Times New Roman" w:hAnsi="Calibri" w:cs="Times New Roman"/>
        </w:rPr>
        <w:t>Rigoula</w:t>
      </w:r>
      <w:proofErr w:type="spellEnd"/>
      <w:r w:rsidR="00B541EF">
        <w:rPr>
          <w:rFonts w:ascii="Calibri" w:eastAsia="Times New Roman" w:hAnsi="Calibri" w:cs="Times New Roman"/>
        </w:rPr>
        <w:t xml:space="preserve"> </w:t>
      </w:r>
      <w:proofErr w:type="spellStart"/>
      <w:r w:rsidR="00F46174" w:rsidRPr="00AD7659">
        <w:rPr>
          <w:rFonts w:ascii="Calibri" w:eastAsia="Times New Roman" w:hAnsi="Calibri" w:cs="Times New Roman"/>
        </w:rPr>
        <w:t>Roussakis</w:t>
      </w:r>
      <w:proofErr w:type="spellEnd"/>
      <w:r w:rsidR="00B541EF">
        <w:rPr>
          <w:rFonts w:ascii="Calibri" w:eastAsia="Times New Roman" w:hAnsi="Calibri" w:cs="Times New Roman"/>
        </w:rPr>
        <w:t xml:space="preserve"> from BTAA</w:t>
      </w:r>
      <w:r w:rsidR="00F46174" w:rsidRPr="00AD7659">
        <w:rPr>
          <w:rFonts w:ascii="Calibri" w:eastAsia="Times New Roman" w:hAnsi="Calibri" w:cs="Times New Roman"/>
        </w:rPr>
        <w:t>.</w:t>
      </w:r>
    </w:p>
    <w:p w:rsidR="0003388C" w:rsidRDefault="0003388C" w:rsidP="0003388C">
      <w:r>
        <w:t>INFORM</w:t>
      </w:r>
    </w:p>
    <w:p w:rsidR="00922781" w:rsidRDefault="00E53B85" w:rsidP="006D614D">
      <w:pPr>
        <w:pStyle w:val="ListParagraph"/>
        <w:numPr>
          <w:ilvl w:val="0"/>
          <w:numId w:val="4"/>
        </w:numPr>
        <w:ind w:left="1080"/>
      </w:pPr>
      <w:r>
        <w:t xml:space="preserve">In February </w:t>
      </w:r>
      <w:r w:rsidR="00922781">
        <w:t>BTAA commissioned OPC to develop a new website</w:t>
      </w:r>
      <w:r>
        <w:t>.</w:t>
      </w:r>
      <w:r w:rsidR="00922781">
        <w:t xml:space="preserve"> It was launched in May to coincide with the launching of the </w:t>
      </w:r>
      <w:r>
        <w:t>CALD project.</w:t>
      </w:r>
      <w:r w:rsidR="00AD7659">
        <w:t xml:space="preserve"> This project was initially led by Stephen Newman</w:t>
      </w:r>
      <w:r w:rsidR="00B541EF">
        <w:t>,</w:t>
      </w:r>
      <w:r w:rsidR="00AD7659">
        <w:t xml:space="preserve"> who </w:t>
      </w:r>
      <w:r w:rsidR="00B541EF">
        <w:t>wrote the functional description</w:t>
      </w:r>
      <w:r w:rsidR="00AD7659">
        <w:t xml:space="preserve"> and </w:t>
      </w:r>
      <w:r w:rsidR="00B541EF">
        <w:t>identified potential</w:t>
      </w:r>
      <w:r w:rsidR="00AD7659">
        <w:t xml:space="preserve"> suitable web developer</w:t>
      </w:r>
      <w:r w:rsidR="00B541EF">
        <w:t>s</w:t>
      </w:r>
      <w:r w:rsidR="00AD7659">
        <w:t>, and Peter Ramstadius who was the project man</w:t>
      </w:r>
      <w:r w:rsidR="00B541EF">
        <w:t>ager and interface between the C</w:t>
      </w:r>
      <w:r w:rsidR="00AD7659">
        <w:t xml:space="preserve">ommittee and OPC </w:t>
      </w:r>
      <w:r w:rsidR="00B541EF">
        <w:t xml:space="preserve">(the successful </w:t>
      </w:r>
      <w:proofErr w:type="spellStart"/>
      <w:r w:rsidR="00B541EF">
        <w:t>tenderer</w:t>
      </w:r>
      <w:proofErr w:type="spellEnd"/>
      <w:r w:rsidR="00B541EF">
        <w:t xml:space="preserve">) </w:t>
      </w:r>
      <w:r w:rsidR="00AD7659">
        <w:t>to ensure a fully functioning website. Many thanks to both.</w:t>
      </w:r>
    </w:p>
    <w:p w:rsidR="002348C6" w:rsidRDefault="002348C6" w:rsidP="006D614D">
      <w:pPr>
        <w:pStyle w:val="ListParagraph"/>
        <w:ind w:left="1080"/>
      </w:pPr>
    </w:p>
    <w:p w:rsidR="002348C6" w:rsidRDefault="0003388C" w:rsidP="006D614D">
      <w:pPr>
        <w:pStyle w:val="ListParagraph"/>
        <w:numPr>
          <w:ilvl w:val="0"/>
          <w:numId w:val="4"/>
        </w:numPr>
        <w:ind w:left="1080"/>
      </w:pPr>
      <w:r>
        <w:t>BTAA</w:t>
      </w:r>
      <w:r w:rsidRPr="0047696B">
        <w:rPr>
          <w:u w:val="single"/>
        </w:rPr>
        <w:t xml:space="preserve"> </w:t>
      </w:r>
      <w:r w:rsidR="00B541EF">
        <w:rPr>
          <w:u w:val="single"/>
        </w:rPr>
        <w:t>Magazines</w:t>
      </w:r>
      <w:r>
        <w:t xml:space="preserve"> were mailed out to 1,500 subscribers in September 201</w:t>
      </w:r>
      <w:r w:rsidR="00F46174">
        <w:t>8</w:t>
      </w:r>
      <w:r>
        <w:t xml:space="preserve"> to mark International Brain Tumour Awareness Week, and in May 201</w:t>
      </w:r>
      <w:r w:rsidR="00F46174">
        <w:t>9</w:t>
      </w:r>
      <w:r>
        <w:t xml:space="preserve"> to mark Brain Cancer Action Week 2016.  Thank you to Philip Steel for the production of the </w:t>
      </w:r>
      <w:r w:rsidR="00B541EF">
        <w:t>magazines</w:t>
      </w:r>
      <w:r>
        <w:t>.</w:t>
      </w:r>
    </w:p>
    <w:p w:rsidR="002348C6" w:rsidRPr="002348C6" w:rsidRDefault="002348C6" w:rsidP="006D614D">
      <w:pPr>
        <w:pStyle w:val="ListParagraph"/>
        <w:ind w:left="1080"/>
        <w:rPr>
          <w:u w:val="single"/>
        </w:rPr>
      </w:pPr>
    </w:p>
    <w:p w:rsidR="002348C6" w:rsidRDefault="00B541EF" w:rsidP="006D614D">
      <w:pPr>
        <w:pStyle w:val="ListParagraph"/>
        <w:numPr>
          <w:ilvl w:val="0"/>
          <w:numId w:val="4"/>
        </w:numPr>
        <w:ind w:left="1080"/>
      </w:pPr>
      <w:r>
        <w:rPr>
          <w:u w:val="single"/>
        </w:rPr>
        <w:t xml:space="preserve">BTAA </w:t>
      </w:r>
      <w:r w:rsidR="00F46174" w:rsidRPr="002348C6">
        <w:rPr>
          <w:u w:val="single"/>
        </w:rPr>
        <w:t>e</w:t>
      </w:r>
      <w:r w:rsidR="0003388C" w:rsidRPr="002348C6">
        <w:rPr>
          <w:u w:val="single"/>
        </w:rPr>
        <w:t>-News</w:t>
      </w:r>
      <w:r w:rsidR="0003388C">
        <w:t xml:space="preserve"> has been emailed to more than 2,1</w:t>
      </w:r>
      <w:r>
        <w:t>00 subscribers since May 2018 and</w:t>
      </w:r>
      <w:r w:rsidR="0003388C">
        <w:t xml:space="preserve"> BTAA is now producing a monthly </w:t>
      </w:r>
      <w:r w:rsidR="00F46174">
        <w:t>e</w:t>
      </w:r>
      <w:r w:rsidR="0003388C">
        <w:t xml:space="preserve">-News.  </w:t>
      </w:r>
      <w:r w:rsidR="00F46174">
        <w:t>A huge thank you</w:t>
      </w:r>
      <w:r w:rsidR="0003388C">
        <w:t xml:space="preserve"> to Steve Newman who has been produ</w:t>
      </w:r>
      <w:r w:rsidR="00F46174">
        <w:t xml:space="preserve">ced our excellent </w:t>
      </w:r>
      <w:r w:rsidR="0003388C">
        <w:t xml:space="preserve">monthly </w:t>
      </w:r>
      <w:r w:rsidR="00F46174">
        <w:t>e</w:t>
      </w:r>
      <w:r w:rsidR="0003388C">
        <w:t>-New</w:t>
      </w:r>
      <w:r>
        <w:t>s</w:t>
      </w:r>
      <w:r w:rsidR="00F46174">
        <w:t>.</w:t>
      </w:r>
    </w:p>
    <w:p w:rsidR="002348C6" w:rsidRDefault="002348C6" w:rsidP="006D614D">
      <w:pPr>
        <w:pStyle w:val="ListParagraph"/>
        <w:ind w:left="1080"/>
      </w:pPr>
    </w:p>
    <w:p w:rsidR="0003388C" w:rsidRDefault="0003388C" w:rsidP="006D614D">
      <w:pPr>
        <w:pStyle w:val="ListParagraph"/>
        <w:numPr>
          <w:ilvl w:val="0"/>
          <w:numId w:val="4"/>
        </w:numPr>
        <w:ind w:left="1080"/>
      </w:pPr>
      <w:r>
        <w:t xml:space="preserve">Monitoring of </w:t>
      </w:r>
      <w:r w:rsidRPr="002348C6">
        <w:rPr>
          <w:u w:val="single"/>
        </w:rPr>
        <w:t>social media</w:t>
      </w:r>
      <w:r>
        <w:t xml:space="preserve"> an</w:t>
      </w:r>
      <w:r w:rsidR="002348C6">
        <w:t>d</w:t>
      </w:r>
      <w:r w:rsidR="00B541EF">
        <w:t xml:space="preserve"> </w:t>
      </w:r>
      <w:proofErr w:type="spellStart"/>
      <w:r w:rsidRPr="002348C6">
        <w:rPr>
          <w:u w:val="single"/>
        </w:rPr>
        <w:t>google</w:t>
      </w:r>
      <w:proofErr w:type="spellEnd"/>
      <w:r w:rsidRPr="002348C6">
        <w:rPr>
          <w:u w:val="single"/>
        </w:rPr>
        <w:t xml:space="preserve"> news</w:t>
      </w:r>
      <w:r>
        <w:t xml:space="preserve"> – thank you to Philip Steel</w:t>
      </w:r>
      <w:r w:rsidR="00F46174">
        <w:t xml:space="preserve">, </w:t>
      </w:r>
      <w:r>
        <w:t xml:space="preserve">Susan Pitt </w:t>
      </w:r>
      <w:r w:rsidR="00F46174">
        <w:t>and Janet Mic</w:t>
      </w:r>
      <w:r w:rsidR="001B74DB">
        <w:t xml:space="preserve">allef </w:t>
      </w:r>
      <w:r>
        <w:t xml:space="preserve">who have managed BTAA social media. </w:t>
      </w:r>
    </w:p>
    <w:p w:rsidR="0003388C" w:rsidRDefault="0003388C" w:rsidP="006D614D">
      <w:pPr>
        <w:ind w:left="360"/>
      </w:pPr>
      <w:r>
        <w:t>CONNECT</w:t>
      </w:r>
    </w:p>
    <w:p w:rsidR="0003388C" w:rsidRDefault="0003388C" w:rsidP="006D614D">
      <w:pPr>
        <w:pStyle w:val="ListParagraph"/>
        <w:numPr>
          <w:ilvl w:val="0"/>
          <w:numId w:val="4"/>
        </w:numPr>
        <w:ind w:left="1080"/>
      </w:pPr>
      <w:r>
        <w:t xml:space="preserve">BTAA attended </w:t>
      </w:r>
      <w:r w:rsidR="001B74DB">
        <w:t>23</w:t>
      </w:r>
      <w:r w:rsidR="001B74DB" w:rsidRPr="001B74DB">
        <w:rPr>
          <w:vertAlign w:val="superscript"/>
        </w:rPr>
        <w:t>rd</w:t>
      </w:r>
      <w:r w:rsidR="001B74DB">
        <w:t xml:space="preserve"> Annual Meeting and Education</w:t>
      </w:r>
      <w:r w:rsidR="00B541EF">
        <w:t xml:space="preserve">al day of the Society for </w:t>
      </w:r>
      <w:proofErr w:type="spellStart"/>
      <w:r w:rsidR="00B541EF">
        <w:t>Neuro</w:t>
      </w:r>
      <w:proofErr w:type="spellEnd"/>
      <w:r w:rsidR="00B541EF">
        <w:t>-</w:t>
      </w:r>
      <w:r w:rsidR="001B74DB">
        <w:t>Oncology (SNO)</w:t>
      </w:r>
      <w:r w:rsidR="00B541EF">
        <w:t xml:space="preserve"> </w:t>
      </w:r>
      <w:r w:rsidR="001B74DB">
        <w:t xml:space="preserve">in New Orleans. </w:t>
      </w:r>
      <w:r w:rsidR="00714212">
        <w:t>A full report</w:t>
      </w:r>
      <w:r w:rsidR="001B74DB">
        <w:t xml:space="preserve"> is </w:t>
      </w:r>
      <w:r w:rsidR="00714212">
        <w:t xml:space="preserve">in the </w:t>
      </w:r>
      <w:r w:rsidR="001B74DB">
        <w:t>Letter from the Chair May 2018</w:t>
      </w:r>
      <w:r w:rsidR="00B541EF">
        <w:t>.</w:t>
      </w:r>
    </w:p>
    <w:p w:rsidR="002348C6" w:rsidRDefault="002348C6" w:rsidP="006D614D">
      <w:pPr>
        <w:pStyle w:val="ListParagraph"/>
        <w:ind w:left="1080"/>
      </w:pPr>
    </w:p>
    <w:p w:rsidR="002348C6" w:rsidRDefault="0003388C" w:rsidP="006D614D">
      <w:pPr>
        <w:pStyle w:val="ListParagraph"/>
        <w:numPr>
          <w:ilvl w:val="0"/>
          <w:numId w:val="4"/>
        </w:numPr>
        <w:ind w:left="1080"/>
      </w:pPr>
      <w:r>
        <w:t xml:space="preserve">As occurs each </w:t>
      </w:r>
      <w:r w:rsidRPr="0047696B">
        <w:t xml:space="preserve">year, BTAA attended the annual COGNO conference held in </w:t>
      </w:r>
      <w:r w:rsidR="001B74DB">
        <w:t xml:space="preserve">Brisbane </w:t>
      </w:r>
      <w:r w:rsidRPr="0047696B">
        <w:t>in October 201</w:t>
      </w:r>
      <w:r w:rsidR="001B74DB">
        <w:t>8</w:t>
      </w:r>
      <w:r w:rsidRPr="0047696B">
        <w:t>.  BTAA also held</w:t>
      </w:r>
      <w:r w:rsidR="00B541EF">
        <w:t>,</w:t>
      </w:r>
      <w:r w:rsidRPr="0047696B">
        <w:t xml:space="preserve"> </w:t>
      </w:r>
      <w:r w:rsidR="001B74DB">
        <w:t>in conjunction with the Queensland Cancer Council</w:t>
      </w:r>
      <w:r w:rsidR="00B541EF">
        <w:t>,</w:t>
      </w:r>
      <w:r w:rsidR="001B74DB">
        <w:t xml:space="preserve"> </w:t>
      </w:r>
      <w:r w:rsidRPr="0047696B">
        <w:t xml:space="preserve">a Patient Forum </w:t>
      </w:r>
      <w:r w:rsidR="001B74DB">
        <w:t xml:space="preserve">the day </w:t>
      </w:r>
      <w:r w:rsidRPr="0047696B">
        <w:t>before the conference</w:t>
      </w:r>
      <w:r w:rsidR="001B74DB">
        <w:t>.</w:t>
      </w:r>
      <w:r w:rsidR="002348C6">
        <w:t xml:space="preserve"> It was attended by 72 patients and carers.</w:t>
      </w:r>
    </w:p>
    <w:p w:rsidR="002348C6" w:rsidRDefault="002348C6" w:rsidP="006D614D">
      <w:pPr>
        <w:pStyle w:val="ListParagraph"/>
        <w:ind w:left="1080"/>
      </w:pPr>
    </w:p>
    <w:p w:rsidR="0003388C" w:rsidRDefault="0003388C" w:rsidP="006D614D">
      <w:pPr>
        <w:pStyle w:val="ListParagraph"/>
        <w:numPr>
          <w:ilvl w:val="0"/>
          <w:numId w:val="4"/>
        </w:numPr>
        <w:ind w:left="1080"/>
      </w:pPr>
      <w:r>
        <w:t>BTAA continued its involvement with the NSW Oncology Group with participation in meetings every 2-3 months</w:t>
      </w:r>
      <w:r w:rsidR="00B541EF">
        <w:t xml:space="preserve"> - u</w:t>
      </w:r>
      <w:r w:rsidR="001B74DB">
        <w:t xml:space="preserve">sually attending </w:t>
      </w:r>
      <w:r w:rsidR="00383E9A">
        <w:t>via phone</w:t>
      </w:r>
      <w:r w:rsidR="00E53B85">
        <w:t>.</w:t>
      </w:r>
    </w:p>
    <w:p w:rsidR="00B541EF" w:rsidRDefault="00B541EF" w:rsidP="00B541EF">
      <w:pPr>
        <w:pStyle w:val="ListParagraph"/>
      </w:pPr>
    </w:p>
    <w:p w:rsidR="0003388C" w:rsidRDefault="0003388C" w:rsidP="006D614D">
      <w:pPr>
        <w:pStyle w:val="ListParagraph"/>
        <w:numPr>
          <w:ilvl w:val="0"/>
          <w:numId w:val="4"/>
        </w:numPr>
        <w:ind w:left="1080"/>
      </w:pPr>
      <w:r>
        <w:t xml:space="preserve">In Brain Cancer Action Month </w:t>
      </w:r>
      <w:r w:rsidR="00B541EF">
        <w:t xml:space="preserve">in </w:t>
      </w:r>
      <w:r>
        <w:t>May</w:t>
      </w:r>
      <w:r w:rsidR="00B541EF">
        <w:t xml:space="preserve">, </w:t>
      </w:r>
      <w:r>
        <w:t>BTAA assisted patients to register and</w:t>
      </w:r>
      <w:r w:rsidR="00B541EF">
        <w:t xml:space="preserve"> attend forums; the NSW </w:t>
      </w:r>
      <w:proofErr w:type="spellStart"/>
      <w:r w:rsidR="00B541EF">
        <w:t>Neuro</w:t>
      </w:r>
      <w:proofErr w:type="spellEnd"/>
      <w:r w:rsidR="00B541EF">
        <w:t xml:space="preserve"> O</w:t>
      </w:r>
      <w:r>
        <w:t>ncology Group (NSWOG) hosted the Bra</w:t>
      </w:r>
      <w:r w:rsidR="00B541EF">
        <w:t>in Cancer Action Month Patient F</w:t>
      </w:r>
      <w:r>
        <w:t>orum in Sydney</w:t>
      </w:r>
      <w:r w:rsidR="00B541EF">
        <w:t>, and</w:t>
      </w:r>
      <w:r>
        <w:t xml:space="preserve"> the Mark Hughes </w:t>
      </w:r>
      <w:r w:rsidR="00B541EF">
        <w:t xml:space="preserve">Foundation held their Patient </w:t>
      </w:r>
      <w:r w:rsidR="00B541EF">
        <w:lastRenderedPageBreak/>
        <w:t>F</w:t>
      </w:r>
      <w:r>
        <w:t>orum</w:t>
      </w:r>
      <w:r w:rsidR="00B541EF">
        <w:t xml:space="preserve"> </w:t>
      </w:r>
      <w:r>
        <w:t>in Newcastle</w:t>
      </w:r>
      <w:r w:rsidR="00B541EF">
        <w:t>.</w:t>
      </w:r>
      <w:r w:rsidR="00383E9A">
        <w:t xml:space="preserve"> BTAA </w:t>
      </w:r>
      <w:r w:rsidR="00B541EF">
        <w:t xml:space="preserve">also </w:t>
      </w:r>
      <w:r w:rsidR="00383E9A">
        <w:t xml:space="preserve">held patient forums in Canberra, Hobart and in Adelaide and Brisbane at the Cancer Council in </w:t>
      </w:r>
      <w:r w:rsidR="00B541EF">
        <w:t>each city</w:t>
      </w:r>
      <w:r w:rsidR="00EC7BED">
        <w:t>.</w:t>
      </w:r>
    </w:p>
    <w:p w:rsidR="0003388C" w:rsidRPr="00A669B3" w:rsidRDefault="0003388C" w:rsidP="006D614D">
      <w:pPr>
        <w:ind w:left="360"/>
      </w:pPr>
      <w:r>
        <w:t>REPRESENT</w:t>
      </w:r>
    </w:p>
    <w:p w:rsidR="00714212" w:rsidRDefault="0003388C" w:rsidP="006D614D">
      <w:pPr>
        <w:pStyle w:val="ListParagraph"/>
        <w:numPr>
          <w:ilvl w:val="0"/>
          <w:numId w:val="4"/>
        </w:numPr>
        <w:ind w:left="1080"/>
      </w:pPr>
      <w:r>
        <w:t xml:space="preserve">The BTAA </w:t>
      </w:r>
      <w:r w:rsidR="006E6D00">
        <w:t xml:space="preserve">has attended several fundraising events </w:t>
      </w:r>
      <w:r w:rsidR="00EC7BED">
        <w:t>held by National Australian Pharmacy Student Association (NAPSA). They raised $2</w:t>
      </w:r>
      <w:r w:rsidR="00C60BF1">
        <w:t>5,277.79</w:t>
      </w:r>
      <w:r w:rsidR="00714212">
        <w:t>, w</w:t>
      </w:r>
      <w:r w:rsidR="00C60BF1">
        <w:t>hich is the biggest donation ever received by BTAA</w:t>
      </w:r>
      <w:r w:rsidR="00714212">
        <w:t>. It was very rewarding to see these young future medical professio</w:t>
      </w:r>
      <w:r w:rsidR="00B541EF">
        <w:t xml:space="preserve">nals be so eager to support </w:t>
      </w:r>
      <w:r w:rsidR="00714212">
        <w:t>BTAA.</w:t>
      </w:r>
    </w:p>
    <w:p w:rsidR="00714212" w:rsidRDefault="00714212" w:rsidP="006D614D">
      <w:pPr>
        <w:pStyle w:val="ListParagraph"/>
        <w:ind w:left="1080"/>
      </w:pPr>
    </w:p>
    <w:p w:rsidR="00714212" w:rsidRDefault="00BA734D" w:rsidP="006D614D">
      <w:pPr>
        <w:pStyle w:val="ListParagraph"/>
        <w:numPr>
          <w:ilvl w:val="0"/>
          <w:numId w:val="4"/>
        </w:numPr>
        <w:ind w:left="1080"/>
      </w:pPr>
      <w:r>
        <w:t xml:space="preserve">BTAA agreed to assist with coordinating </w:t>
      </w:r>
      <w:r w:rsidR="00B541EF">
        <w:t xml:space="preserve">a </w:t>
      </w:r>
      <w:r>
        <w:t>patient educational session at the North Shore Hospital in 2020</w:t>
      </w:r>
      <w:r w:rsidR="00714212">
        <w:t>.</w:t>
      </w:r>
    </w:p>
    <w:p w:rsidR="00714212" w:rsidRDefault="00714212" w:rsidP="006D614D">
      <w:pPr>
        <w:pStyle w:val="ListParagraph"/>
        <w:ind w:left="1080"/>
      </w:pPr>
    </w:p>
    <w:p w:rsidR="0003388C" w:rsidRDefault="0003388C" w:rsidP="006D614D">
      <w:pPr>
        <w:pStyle w:val="ListParagraph"/>
        <w:numPr>
          <w:ilvl w:val="0"/>
          <w:numId w:val="4"/>
        </w:numPr>
        <w:ind w:left="1080"/>
      </w:pPr>
      <w:r>
        <w:t xml:space="preserve">BTAA, through its Executive </w:t>
      </w:r>
      <w:r w:rsidR="00B541EF">
        <w:t>M</w:t>
      </w:r>
      <w:r>
        <w:t xml:space="preserve">embers, assists the development and conduct of regular Brain Tumour Support meetings, including the ACT </w:t>
      </w:r>
      <w:r w:rsidR="002A3759">
        <w:t>Support G</w:t>
      </w:r>
      <w:r>
        <w:t xml:space="preserve">roup which meets each month in the Southern Cross Club, Yarralumla, and the Sydney Support group which meets each month at the Chris O’Brien Lifehouse, Sydney.  A special thank you to Alice Parsons, Stephen Newman, </w:t>
      </w:r>
      <w:r w:rsidR="00506C7A">
        <w:t xml:space="preserve">Gerry Tye, Virgina Ryan, Di Pooley and Michaela </w:t>
      </w:r>
      <w:proofErr w:type="spellStart"/>
      <w:r w:rsidR="00506C7A">
        <w:t>Truppel</w:t>
      </w:r>
      <w:proofErr w:type="spellEnd"/>
      <w:r w:rsidR="00506C7A">
        <w:t xml:space="preserve"> in Sydney</w:t>
      </w:r>
      <w:r w:rsidR="002A3759">
        <w:t>,</w:t>
      </w:r>
      <w:r w:rsidR="00506C7A">
        <w:t xml:space="preserve"> and </w:t>
      </w:r>
      <w:r>
        <w:t>Pat Wynn, Billy William</w:t>
      </w:r>
      <w:r w:rsidR="00506C7A">
        <w:t xml:space="preserve">s </w:t>
      </w:r>
      <w:r>
        <w:t>and Denis Strangman</w:t>
      </w:r>
      <w:r w:rsidR="002A3759">
        <w:t xml:space="preserve"> </w:t>
      </w:r>
      <w:r w:rsidR="00506C7A">
        <w:t>in Canberra</w:t>
      </w:r>
      <w:r w:rsidR="002A3759">
        <w:t>,</w:t>
      </w:r>
      <w:r w:rsidR="00506C7A">
        <w:t xml:space="preserve"> </w:t>
      </w:r>
      <w:r>
        <w:t xml:space="preserve">for assisting to lead </w:t>
      </w:r>
      <w:r w:rsidR="00506C7A">
        <w:t xml:space="preserve">and coordinate </w:t>
      </w:r>
      <w:r>
        <w:t>these meetings.</w:t>
      </w:r>
    </w:p>
    <w:p w:rsidR="0003388C" w:rsidRDefault="0003388C" w:rsidP="0003388C">
      <w:pPr>
        <w:pStyle w:val="ListParagraph"/>
      </w:pPr>
    </w:p>
    <w:p w:rsidR="0003388C" w:rsidRPr="00126611" w:rsidRDefault="0003388C" w:rsidP="0003388C">
      <w:pPr>
        <w:rPr>
          <w:b/>
          <w:sz w:val="28"/>
          <w:szCs w:val="28"/>
        </w:rPr>
      </w:pPr>
      <w:r w:rsidRPr="00126611">
        <w:rPr>
          <w:b/>
          <w:sz w:val="28"/>
          <w:szCs w:val="28"/>
        </w:rPr>
        <w:t>BTAA Finances 201</w:t>
      </w:r>
      <w:r w:rsidR="003C53EF">
        <w:rPr>
          <w:b/>
          <w:sz w:val="28"/>
          <w:szCs w:val="28"/>
        </w:rPr>
        <w:t>8</w:t>
      </w:r>
      <w:r w:rsidRPr="00126611">
        <w:rPr>
          <w:b/>
          <w:sz w:val="28"/>
          <w:szCs w:val="28"/>
        </w:rPr>
        <w:t>/1</w:t>
      </w:r>
      <w:r w:rsidR="003C53EF">
        <w:rPr>
          <w:b/>
          <w:sz w:val="28"/>
          <w:szCs w:val="28"/>
        </w:rPr>
        <w:t>9</w:t>
      </w:r>
    </w:p>
    <w:p w:rsidR="0003388C" w:rsidRDefault="0003388C" w:rsidP="0003388C">
      <w:r>
        <w:t>The BTAA finances for the 201</w:t>
      </w:r>
      <w:r w:rsidR="00506C7A">
        <w:t>8</w:t>
      </w:r>
      <w:r>
        <w:t>-1</w:t>
      </w:r>
      <w:r w:rsidR="00506C7A">
        <w:t xml:space="preserve">9 </w:t>
      </w:r>
      <w:r>
        <w:t>financial year were</w:t>
      </w:r>
      <w:r w:rsidR="002A3759">
        <w:t>:</w:t>
      </w:r>
      <w:r>
        <w:t xml:space="preserve"> revenue</w:t>
      </w:r>
      <w:r w:rsidR="00450087">
        <w:t>/donations</w:t>
      </w:r>
      <w:r>
        <w:t xml:space="preserve"> of $</w:t>
      </w:r>
      <w:r w:rsidR="00450087">
        <w:t>69,238.95</w:t>
      </w:r>
      <w:r w:rsidR="002A3759">
        <w:t xml:space="preserve"> </w:t>
      </w:r>
      <w:r w:rsidRPr="00126611">
        <w:t>and expenses of $</w:t>
      </w:r>
      <w:r w:rsidR="00450087">
        <w:t>166,974.54</w:t>
      </w:r>
      <w:r w:rsidRPr="00126611">
        <w:t>.</w:t>
      </w:r>
      <w:r w:rsidR="00450087">
        <w:t xml:space="preserve"> </w:t>
      </w:r>
      <w:r w:rsidR="00DD1569">
        <w:t>(</w:t>
      </w:r>
      <w:r w:rsidR="00450087">
        <w:t xml:space="preserve">This </w:t>
      </w:r>
      <w:r w:rsidR="00DD1569">
        <w:t xml:space="preserve">figure </w:t>
      </w:r>
      <w:r w:rsidR="00450087">
        <w:t xml:space="preserve">includes $89,052.42 spent on the Culturally and </w:t>
      </w:r>
      <w:r w:rsidR="002A3759">
        <w:t>L</w:t>
      </w:r>
      <w:r w:rsidR="00450087">
        <w:t>ingui</w:t>
      </w:r>
      <w:r w:rsidR="003C53EF">
        <w:t>stically Diverse (CALD) project during the financial year 2018-19</w:t>
      </w:r>
      <w:r w:rsidR="004F4A4D">
        <w:t>, funding for which had been received from Cancer Australia in the previous year.</w:t>
      </w:r>
      <w:r w:rsidR="00DD1569">
        <w:t>)</w:t>
      </w:r>
      <w:r w:rsidR="003C53EF">
        <w:t xml:space="preserve">  </w:t>
      </w:r>
    </w:p>
    <w:sectPr w:rsidR="0003388C" w:rsidSect="00266E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527C"/>
    <w:multiLevelType w:val="hybridMultilevel"/>
    <w:tmpl w:val="A3C2D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276024"/>
    <w:multiLevelType w:val="hybridMultilevel"/>
    <w:tmpl w:val="FCFE3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C22852"/>
    <w:multiLevelType w:val="hybridMultilevel"/>
    <w:tmpl w:val="22B4CC6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6541C73"/>
    <w:multiLevelType w:val="hybridMultilevel"/>
    <w:tmpl w:val="9A2E46AE"/>
    <w:lvl w:ilvl="0" w:tplc="FAF4F8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80A46E5"/>
    <w:multiLevelType w:val="hybridMultilevel"/>
    <w:tmpl w:val="0F602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CA0363C"/>
    <w:multiLevelType w:val="hybridMultilevel"/>
    <w:tmpl w:val="BDD667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27A7A2D"/>
    <w:multiLevelType w:val="hybridMultilevel"/>
    <w:tmpl w:val="BA280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7C22752"/>
    <w:multiLevelType w:val="hybridMultilevel"/>
    <w:tmpl w:val="2FF4E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2D1FAB"/>
    <w:multiLevelType w:val="hybridMultilevel"/>
    <w:tmpl w:val="0768A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7274369"/>
    <w:multiLevelType w:val="hybridMultilevel"/>
    <w:tmpl w:val="CF82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0471B8"/>
    <w:multiLevelType w:val="hybridMultilevel"/>
    <w:tmpl w:val="EB42C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3055BCA"/>
    <w:multiLevelType w:val="hybridMultilevel"/>
    <w:tmpl w:val="50C864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73CF0CFD"/>
    <w:multiLevelType w:val="hybridMultilevel"/>
    <w:tmpl w:val="7DDA9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53A03FE"/>
    <w:multiLevelType w:val="hybridMultilevel"/>
    <w:tmpl w:val="D982F4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5"/>
  </w:num>
  <w:num w:numId="4">
    <w:abstractNumId w:val="9"/>
  </w:num>
  <w:num w:numId="5">
    <w:abstractNumId w:val="13"/>
  </w:num>
  <w:num w:numId="6">
    <w:abstractNumId w:val="2"/>
  </w:num>
  <w:num w:numId="7">
    <w:abstractNumId w:val="11"/>
  </w:num>
  <w:num w:numId="8">
    <w:abstractNumId w:val="7"/>
  </w:num>
  <w:num w:numId="9">
    <w:abstractNumId w:val="10"/>
  </w:num>
  <w:num w:numId="10">
    <w:abstractNumId w:val="12"/>
  </w:num>
  <w:num w:numId="11">
    <w:abstractNumId w:val="6"/>
  </w:num>
  <w:num w:numId="12">
    <w:abstractNumId w:val="3"/>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3140"/>
    <w:rsid w:val="00006010"/>
    <w:rsid w:val="00010070"/>
    <w:rsid w:val="0003388C"/>
    <w:rsid w:val="00070C71"/>
    <w:rsid w:val="000850F7"/>
    <w:rsid w:val="000B0CFC"/>
    <w:rsid w:val="000B3735"/>
    <w:rsid w:val="000B3797"/>
    <w:rsid w:val="000C07F7"/>
    <w:rsid w:val="000C087F"/>
    <w:rsid w:val="00111632"/>
    <w:rsid w:val="0011471F"/>
    <w:rsid w:val="00126611"/>
    <w:rsid w:val="001807A2"/>
    <w:rsid w:val="001A195D"/>
    <w:rsid w:val="001B74DB"/>
    <w:rsid w:val="001C11F6"/>
    <w:rsid w:val="001F3BCB"/>
    <w:rsid w:val="00232753"/>
    <w:rsid w:val="002348C6"/>
    <w:rsid w:val="00237B0D"/>
    <w:rsid w:val="00266E5D"/>
    <w:rsid w:val="002A0FC3"/>
    <w:rsid w:val="002A3759"/>
    <w:rsid w:val="002B3DED"/>
    <w:rsid w:val="002D35AA"/>
    <w:rsid w:val="002E2B57"/>
    <w:rsid w:val="0031385B"/>
    <w:rsid w:val="003172C9"/>
    <w:rsid w:val="0034442D"/>
    <w:rsid w:val="00381B2E"/>
    <w:rsid w:val="00383E9A"/>
    <w:rsid w:val="003C53EF"/>
    <w:rsid w:val="003E6FB2"/>
    <w:rsid w:val="003F2DD6"/>
    <w:rsid w:val="004017EB"/>
    <w:rsid w:val="00405793"/>
    <w:rsid w:val="00422DF1"/>
    <w:rsid w:val="00450087"/>
    <w:rsid w:val="004612FB"/>
    <w:rsid w:val="0047696B"/>
    <w:rsid w:val="004A742E"/>
    <w:rsid w:val="004C47D0"/>
    <w:rsid w:val="004C6694"/>
    <w:rsid w:val="004E46BB"/>
    <w:rsid w:val="004F4A4D"/>
    <w:rsid w:val="004F5844"/>
    <w:rsid w:val="00506C7A"/>
    <w:rsid w:val="00510253"/>
    <w:rsid w:val="005218CE"/>
    <w:rsid w:val="00532353"/>
    <w:rsid w:val="00584808"/>
    <w:rsid w:val="005C45A9"/>
    <w:rsid w:val="005E3494"/>
    <w:rsid w:val="005E564A"/>
    <w:rsid w:val="005F74A9"/>
    <w:rsid w:val="006019A6"/>
    <w:rsid w:val="006179D2"/>
    <w:rsid w:val="0062648B"/>
    <w:rsid w:val="00644E1B"/>
    <w:rsid w:val="00672FBD"/>
    <w:rsid w:val="0067730B"/>
    <w:rsid w:val="006D614D"/>
    <w:rsid w:val="006E6D00"/>
    <w:rsid w:val="00714212"/>
    <w:rsid w:val="0073087E"/>
    <w:rsid w:val="00732148"/>
    <w:rsid w:val="00752E71"/>
    <w:rsid w:val="007754B2"/>
    <w:rsid w:val="007766CC"/>
    <w:rsid w:val="0079132C"/>
    <w:rsid w:val="007B01D4"/>
    <w:rsid w:val="0081509D"/>
    <w:rsid w:val="00830F03"/>
    <w:rsid w:val="008341AF"/>
    <w:rsid w:val="00863D51"/>
    <w:rsid w:val="0087178B"/>
    <w:rsid w:val="00876114"/>
    <w:rsid w:val="008E04AA"/>
    <w:rsid w:val="009217C4"/>
    <w:rsid w:val="00922781"/>
    <w:rsid w:val="00924764"/>
    <w:rsid w:val="00936165"/>
    <w:rsid w:val="00936AE4"/>
    <w:rsid w:val="009A24DA"/>
    <w:rsid w:val="009B15E6"/>
    <w:rsid w:val="009B1CE7"/>
    <w:rsid w:val="00A14F24"/>
    <w:rsid w:val="00A37A38"/>
    <w:rsid w:val="00A5199B"/>
    <w:rsid w:val="00A635CC"/>
    <w:rsid w:val="00A669B3"/>
    <w:rsid w:val="00AC33EC"/>
    <w:rsid w:val="00AD7659"/>
    <w:rsid w:val="00AF4C00"/>
    <w:rsid w:val="00B169EB"/>
    <w:rsid w:val="00B541EF"/>
    <w:rsid w:val="00B6338E"/>
    <w:rsid w:val="00B65749"/>
    <w:rsid w:val="00B9282B"/>
    <w:rsid w:val="00B94656"/>
    <w:rsid w:val="00BA2E97"/>
    <w:rsid w:val="00BA734D"/>
    <w:rsid w:val="00BB1A4C"/>
    <w:rsid w:val="00BC3140"/>
    <w:rsid w:val="00BE268B"/>
    <w:rsid w:val="00C00137"/>
    <w:rsid w:val="00C02C18"/>
    <w:rsid w:val="00C038A5"/>
    <w:rsid w:val="00C150ED"/>
    <w:rsid w:val="00C35CBE"/>
    <w:rsid w:val="00C60BF1"/>
    <w:rsid w:val="00C60E96"/>
    <w:rsid w:val="00C6600C"/>
    <w:rsid w:val="00C86F32"/>
    <w:rsid w:val="00C94666"/>
    <w:rsid w:val="00CB3513"/>
    <w:rsid w:val="00CE5DC6"/>
    <w:rsid w:val="00CF727A"/>
    <w:rsid w:val="00D14079"/>
    <w:rsid w:val="00D46BC7"/>
    <w:rsid w:val="00D75C68"/>
    <w:rsid w:val="00D8099C"/>
    <w:rsid w:val="00D87F4B"/>
    <w:rsid w:val="00D944E9"/>
    <w:rsid w:val="00DA7C9C"/>
    <w:rsid w:val="00DC4992"/>
    <w:rsid w:val="00DD1569"/>
    <w:rsid w:val="00DD70ED"/>
    <w:rsid w:val="00DD74F8"/>
    <w:rsid w:val="00E53287"/>
    <w:rsid w:val="00E53B85"/>
    <w:rsid w:val="00E65905"/>
    <w:rsid w:val="00E94F78"/>
    <w:rsid w:val="00EA67CB"/>
    <w:rsid w:val="00EC7BED"/>
    <w:rsid w:val="00EF64C7"/>
    <w:rsid w:val="00F11853"/>
    <w:rsid w:val="00F25FBF"/>
    <w:rsid w:val="00F46174"/>
    <w:rsid w:val="00F906BA"/>
    <w:rsid w:val="00FA67EE"/>
    <w:rsid w:val="00FD2FE9"/>
    <w:rsid w:val="00FE722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71F"/>
    <w:pPr>
      <w:ind w:left="720"/>
      <w:contextualSpacing/>
    </w:pPr>
  </w:style>
  <w:style w:type="table" w:styleId="TableGrid">
    <w:name w:val="Table Grid"/>
    <w:basedOn w:val="TableNormal"/>
    <w:uiPriority w:val="39"/>
    <w:rsid w:val="000B3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32753"/>
    <w:rPr>
      <w:b/>
      <w:bCs/>
    </w:rPr>
  </w:style>
  <w:style w:type="character" w:styleId="Hyperlink">
    <w:name w:val="Hyperlink"/>
    <w:basedOn w:val="DefaultParagraphFont"/>
    <w:uiPriority w:val="99"/>
    <w:unhideWhenUsed/>
    <w:rsid w:val="00D46BC7"/>
    <w:rPr>
      <w:color w:val="0563C1" w:themeColor="hyperlink"/>
      <w:u w:val="single"/>
    </w:rPr>
  </w:style>
  <w:style w:type="paragraph" w:styleId="BalloonText">
    <w:name w:val="Balloon Text"/>
    <w:basedOn w:val="Normal"/>
    <w:link w:val="BalloonTextChar"/>
    <w:uiPriority w:val="99"/>
    <w:semiHidden/>
    <w:unhideWhenUsed/>
    <w:rsid w:val="003E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F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76273">
      <w:bodyDiv w:val="1"/>
      <w:marLeft w:val="0"/>
      <w:marRight w:val="0"/>
      <w:marTop w:val="0"/>
      <w:marBottom w:val="0"/>
      <w:divBdr>
        <w:top w:val="none" w:sz="0" w:space="0" w:color="auto"/>
        <w:left w:val="none" w:sz="0" w:space="0" w:color="auto"/>
        <w:bottom w:val="none" w:sz="0" w:space="0" w:color="auto"/>
        <w:right w:val="none" w:sz="0" w:space="0" w:color="auto"/>
      </w:divBdr>
    </w:div>
    <w:div w:id="1009867355">
      <w:bodyDiv w:val="1"/>
      <w:marLeft w:val="0"/>
      <w:marRight w:val="0"/>
      <w:marTop w:val="0"/>
      <w:marBottom w:val="0"/>
      <w:divBdr>
        <w:top w:val="none" w:sz="0" w:space="0" w:color="auto"/>
        <w:left w:val="none" w:sz="0" w:space="0" w:color="auto"/>
        <w:bottom w:val="none" w:sz="0" w:space="0" w:color="auto"/>
        <w:right w:val="none" w:sz="0" w:space="0" w:color="auto"/>
      </w:divBdr>
      <w:divsChild>
        <w:div w:id="771625641">
          <w:marLeft w:val="0"/>
          <w:marRight w:val="0"/>
          <w:marTop w:val="0"/>
          <w:marBottom w:val="0"/>
          <w:divBdr>
            <w:top w:val="none" w:sz="0" w:space="0" w:color="auto"/>
            <w:left w:val="none" w:sz="0" w:space="0" w:color="auto"/>
            <w:bottom w:val="none" w:sz="0" w:space="0" w:color="auto"/>
            <w:right w:val="none" w:sz="0" w:space="0" w:color="auto"/>
          </w:divBdr>
          <w:divsChild>
            <w:div w:id="826825989">
              <w:marLeft w:val="0"/>
              <w:marRight w:val="0"/>
              <w:marTop w:val="105"/>
              <w:marBottom w:val="0"/>
              <w:divBdr>
                <w:top w:val="none" w:sz="0" w:space="0" w:color="auto"/>
                <w:left w:val="none" w:sz="0" w:space="0" w:color="auto"/>
                <w:bottom w:val="none" w:sz="0" w:space="0" w:color="auto"/>
                <w:right w:val="none" w:sz="0" w:space="0" w:color="auto"/>
              </w:divBdr>
            </w:div>
          </w:divsChild>
        </w:div>
        <w:div w:id="180051269">
          <w:marLeft w:val="0"/>
          <w:marRight w:val="0"/>
          <w:marTop w:val="0"/>
          <w:marBottom w:val="0"/>
          <w:divBdr>
            <w:top w:val="none" w:sz="0" w:space="0" w:color="auto"/>
            <w:left w:val="none" w:sz="0" w:space="0" w:color="auto"/>
            <w:bottom w:val="none" w:sz="0" w:space="0" w:color="auto"/>
            <w:right w:val="none" w:sz="0" w:space="0" w:color="auto"/>
          </w:divBdr>
          <w:divsChild>
            <w:div w:id="16590689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05620938">
      <w:bodyDiv w:val="1"/>
      <w:marLeft w:val="0"/>
      <w:marRight w:val="0"/>
      <w:marTop w:val="0"/>
      <w:marBottom w:val="0"/>
      <w:divBdr>
        <w:top w:val="none" w:sz="0" w:space="0" w:color="auto"/>
        <w:left w:val="none" w:sz="0" w:space="0" w:color="auto"/>
        <w:bottom w:val="none" w:sz="0" w:space="0" w:color="auto"/>
        <w:right w:val="none" w:sz="0" w:space="0" w:color="auto"/>
      </w:divBdr>
      <w:divsChild>
        <w:div w:id="284392046">
          <w:marLeft w:val="0"/>
          <w:marRight w:val="0"/>
          <w:marTop w:val="0"/>
          <w:marBottom w:val="0"/>
          <w:divBdr>
            <w:top w:val="none" w:sz="0" w:space="0" w:color="auto"/>
            <w:left w:val="none" w:sz="0" w:space="0" w:color="auto"/>
            <w:bottom w:val="none" w:sz="0" w:space="0" w:color="auto"/>
            <w:right w:val="none" w:sz="0" w:space="0" w:color="auto"/>
          </w:divBdr>
          <w:divsChild>
            <w:div w:id="1014528769">
              <w:marLeft w:val="0"/>
              <w:marRight w:val="0"/>
              <w:marTop w:val="0"/>
              <w:marBottom w:val="0"/>
              <w:divBdr>
                <w:top w:val="none" w:sz="0" w:space="0" w:color="auto"/>
                <w:left w:val="none" w:sz="0" w:space="0" w:color="auto"/>
                <w:bottom w:val="none" w:sz="0" w:space="0" w:color="auto"/>
                <w:right w:val="none" w:sz="0" w:space="0" w:color="auto"/>
              </w:divBdr>
              <w:divsChild>
                <w:div w:id="1747726568">
                  <w:marLeft w:val="0"/>
                  <w:marRight w:val="0"/>
                  <w:marTop w:val="0"/>
                  <w:marBottom w:val="0"/>
                  <w:divBdr>
                    <w:top w:val="none" w:sz="0" w:space="0" w:color="auto"/>
                    <w:left w:val="none" w:sz="0" w:space="0" w:color="auto"/>
                    <w:bottom w:val="none" w:sz="0" w:space="0" w:color="auto"/>
                    <w:right w:val="none" w:sz="0" w:space="0" w:color="auto"/>
                  </w:divBdr>
                  <w:divsChild>
                    <w:div w:id="1111820151">
                      <w:marLeft w:val="0"/>
                      <w:marRight w:val="0"/>
                      <w:marTop w:val="0"/>
                      <w:marBottom w:val="0"/>
                      <w:divBdr>
                        <w:top w:val="none" w:sz="0" w:space="0" w:color="auto"/>
                        <w:left w:val="none" w:sz="0" w:space="0" w:color="auto"/>
                        <w:bottom w:val="none" w:sz="0" w:space="0" w:color="auto"/>
                        <w:right w:val="none" w:sz="0" w:space="0" w:color="auto"/>
                      </w:divBdr>
                      <w:divsChild>
                        <w:div w:id="2057460414">
                          <w:marLeft w:val="0"/>
                          <w:marRight w:val="0"/>
                          <w:marTop w:val="0"/>
                          <w:marBottom w:val="0"/>
                          <w:divBdr>
                            <w:top w:val="none" w:sz="0" w:space="0" w:color="auto"/>
                            <w:left w:val="none" w:sz="0" w:space="0" w:color="auto"/>
                            <w:bottom w:val="none" w:sz="0" w:space="0" w:color="auto"/>
                            <w:right w:val="none" w:sz="0" w:space="0" w:color="auto"/>
                          </w:divBdr>
                          <w:divsChild>
                            <w:div w:id="1568764178">
                              <w:marLeft w:val="0"/>
                              <w:marRight w:val="0"/>
                              <w:marTop w:val="0"/>
                              <w:marBottom w:val="0"/>
                              <w:divBdr>
                                <w:top w:val="none" w:sz="0" w:space="0" w:color="auto"/>
                                <w:left w:val="none" w:sz="0" w:space="0" w:color="auto"/>
                                <w:bottom w:val="none" w:sz="0" w:space="0" w:color="auto"/>
                                <w:right w:val="none" w:sz="0" w:space="0" w:color="auto"/>
                              </w:divBdr>
                              <w:divsChild>
                                <w:div w:id="1407999655">
                                  <w:marLeft w:val="0"/>
                                  <w:marRight w:val="0"/>
                                  <w:marTop w:val="0"/>
                                  <w:marBottom w:val="0"/>
                                  <w:divBdr>
                                    <w:top w:val="none" w:sz="0" w:space="0" w:color="auto"/>
                                    <w:left w:val="none" w:sz="0" w:space="0" w:color="auto"/>
                                    <w:bottom w:val="none" w:sz="0" w:space="0" w:color="auto"/>
                                    <w:right w:val="none" w:sz="0" w:space="0" w:color="auto"/>
                                  </w:divBdr>
                                  <w:divsChild>
                                    <w:div w:id="14273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SusanPitt</dc:creator>
  <cp:lastModifiedBy>Peter</cp:lastModifiedBy>
  <cp:revision>4</cp:revision>
  <cp:lastPrinted>2019-08-15T11:27:00Z</cp:lastPrinted>
  <dcterms:created xsi:type="dcterms:W3CDTF">2019-09-16T12:31:00Z</dcterms:created>
  <dcterms:modified xsi:type="dcterms:W3CDTF">2019-09-26T08:23:00Z</dcterms:modified>
</cp:coreProperties>
</file>